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86" w:rsidRDefault="00623686" w:rsidP="00205B15">
      <w:pPr>
        <w:tabs>
          <w:tab w:val="center" w:pos="4677"/>
          <w:tab w:val="right" w:pos="9355"/>
        </w:tabs>
        <w:spacing w:line="254" w:lineRule="auto"/>
        <w:jc w:val="center"/>
        <w:rPr>
          <w:rFonts w:ascii="Times New Roman" w:hAnsi="Times New Roman"/>
          <w:sz w:val="28"/>
          <w:szCs w:val="28"/>
        </w:rPr>
      </w:pPr>
      <w:r w:rsidRPr="00195969">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2pt;visibility:visible">
            <v:imagedata r:id="rId7" o:title="" grayscale="t"/>
          </v:shape>
        </w:pict>
      </w:r>
    </w:p>
    <w:p w:rsidR="00623686" w:rsidRDefault="00623686" w:rsidP="00205B15">
      <w:pPr>
        <w:tabs>
          <w:tab w:val="center" w:pos="4677"/>
          <w:tab w:val="right" w:pos="9355"/>
        </w:tabs>
        <w:spacing w:line="254" w:lineRule="auto"/>
        <w:jc w:val="center"/>
        <w:rPr>
          <w:rFonts w:ascii="Times New Roman" w:hAnsi="Times New Roman"/>
          <w:b/>
          <w:bCs/>
          <w:sz w:val="28"/>
          <w:szCs w:val="28"/>
        </w:rPr>
      </w:pPr>
      <w:r>
        <w:rPr>
          <w:rFonts w:ascii="Times New Roman" w:hAnsi="Times New Roman"/>
          <w:b/>
          <w:bCs/>
          <w:sz w:val="28"/>
          <w:szCs w:val="28"/>
        </w:rPr>
        <w:t>Совет депутатов Солнечного сельского поселения</w:t>
      </w:r>
    </w:p>
    <w:p w:rsidR="00623686" w:rsidRDefault="00623686" w:rsidP="00205B15">
      <w:pPr>
        <w:tabs>
          <w:tab w:val="center" w:pos="4677"/>
          <w:tab w:val="right" w:pos="9355"/>
        </w:tabs>
        <w:spacing w:line="254" w:lineRule="auto"/>
        <w:jc w:val="center"/>
        <w:rPr>
          <w:rFonts w:ascii="Times New Roman" w:hAnsi="Times New Roman"/>
          <w:b/>
          <w:bCs/>
          <w:sz w:val="28"/>
          <w:szCs w:val="28"/>
        </w:rPr>
      </w:pPr>
      <w:r>
        <w:rPr>
          <w:rFonts w:ascii="Times New Roman" w:hAnsi="Times New Roman"/>
          <w:b/>
          <w:bCs/>
          <w:sz w:val="28"/>
          <w:szCs w:val="28"/>
        </w:rPr>
        <w:t>Сосновского муниципального района Челябинской области</w:t>
      </w:r>
    </w:p>
    <w:p w:rsidR="00623686" w:rsidRDefault="00623686" w:rsidP="00205B15">
      <w:pPr>
        <w:tabs>
          <w:tab w:val="center" w:pos="4677"/>
          <w:tab w:val="right" w:pos="9355"/>
        </w:tabs>
        <w:spacing w:line="254" w:lineRule="auto"/>
        <w:rPr>
          <w:rFonts w:ascii="Times New Roman" w:hAnsi="Times New Roman"/>
          <w:b/>
          <w:bCs/>
          <w:sz w:val="28"/>
          <w:szCs w:val="28"/>
        </w:rPr>
      </w:pPr>
      <w:r>
        <w:rPr>
          <w:rFonts w:ascii="Times New Roman" w:hAnsi="Times New Roman"/>
          <w:b/>
          <w:bCs/>
          <w:color w:val="FF0000"/>
          <w:sz w:val="28"/>
          <w:szCs w:val="28"/>
        </w:rPr>
        <w:t xml:space="preserve">                                                         </w:t>
      </w:r>
      <w:r>
        <w:rPr>
          <w:rFonts w:ascii="Times New Roman" w:hAnsi="Times New Roman"/>
          <w:b/>
          <w:bCs/>
          <w:sz w:val="28"/>
          <w:szCs w:val="28"/>
        </w:rPr>
        <w:t>четвертого созыва</w:t>
      </w:r>
    </w:p>
    <w:p w:rsidR="00623686" w:rsidRDefault="00623686" w:rsidP="00205B15">
      <w:pPr>
        <w:spacing w:line="254" w:lineRule="auto"/>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4.85pt;margin-top:13.05pt;width:458.3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" strokeweight="3pt"/>
        </w:pict>
      </w:r>
    </w:p>
    <w:p w:rsidR="00623686" w:rsidRDefault="00623686" w:rsidP="00205B15">
      <w:pPr>
        <w:spacing w:line="254" w:lineRule="auto"/>
        <w:jc w:val="center"/>
        <w:rPr>
          <w:rFonts w:ascii="Times New Roman" w:hAnsi="Times New Roman"/>
          <w:b/>
          <w:sz w:val="28"/>
          <w:szCs w:val="28"/>
        </w:rPr>
      </w:pPr>
      <w:r>
        <w:rPr>
          <w:rFonts w:ascii="Times New Roman" w:hAnsi="Times New Roman"/>
          <w:b/>
          <w:sz w:val="28"/>
          <w:szCs w:val="28"/>
        </w:rPr>
        <w:t>Р Е Ш Е Н И Е</w:t>
      </w:r>
    </w:p>
    <w:p w:rsidR="00623686" w:rsidRDefault="00623686" w:rsidP="00205B15">
      <w:pPr>
        <w:tabs>
          <w:tab w:val="left" w:pos="3828"/>
        </w:tabs>
        <w:overflowPunct w:val="0"/>
        <w:autoSpaceDE w:val="0"/>
        <w:autoSpaceDN w:val="0"/>
        <w:adjustRightInd w:val="0"/>
        <w:spacing w:line="254" w:lineRule="auto"/>
        <w:rPr>
          <w:rFonts w:ascii="Times New Roman" w:hAnsi="Times New Roman"/>
          <w:sz w:val="28"/>
          <w:szCs w:val="28"/>
        </w:rPr>
      </w:pPr>
    </w:p>
    <w:p w:rsidR="00623686" w:rsidRPr="00E257B1" w:rsidRDefault="00623686" w:rsidP="00205B15">
      <w:pPr>
        <w:overflowPunct w:val="0"/>
        <w:autoSpaceDE w:val="0"/>
        <w:autoSpaceDN w:val="0"/>
        <w:adjustRightInd w:val="0"/>
        <w:spacing w:line="254" w:lineRule="auto"/>
        <w:rPr>
          <w:rFonts w:ascii="Times New Roman" w:hAnsi="Times New Roman"/>
          <w:b/>
          <w:sz w:val="26"/>
          <w:szCs w:val="26"/>
        </w:rPr>
      </w:pPr>
      <w:r>
        <w:rPr>
          <w:rFonts w:ascii="Times New Roman" w:hAnsi="Times New Roman"/>
          <w:sz w:val="26"/>
          <w:szCs w:val="26"/>
        </w:rPr>
        <w:t>От  25.02.2020</w:t>
      </w:r>
      <w:r w:rsidRPr="00E257B1">
        <w:rPr>
          <w:rFonts w:ascii="Times New Roman" w:hAnsi="Times New Roman"/>
          <w:sz w:val="26"/>
          <w:szCs w:val="26"/>
        </w:rPr>
        <w:t>г. №</w:t>
      </w:r>
      <w:r>
        <w:rPr>
          <w:rFonts w:ascii="Times New Roman" w:hAnsi="Times New Roman"/>
          <w:b/>
          <w:sz w:val="26"/>
          <w:szCs w:val="26"/>
        </w:rPr>
        <w:t>18</w:t>
      </w:r>
    </w:p>
    <w:p w:rsidR="00623686" w:rsidRDefault="00623686" w:rsidP="00205B15">
      <w:pPr>
        <w:overflowPunct w:val="0"/>
        <w:autoSpaceDE w:val="0"/>
        <w:autoSpaceDN w:val="0"/>
        <w:adjustRightInd w:val="0"/>
        <w:spacing w:line="254" w:lineRule="auto"/>
        <w:rPr>
          <w:rFonts w:ascii="Times New Roman" w:hAnsi="Times New Roman"/>
          <w:sz w:val="28"/>
          <w:szCs w:val="28"/>
        </w:rPr>
      </w:pPr>
      <w:r w:rsidRPr="00E257B1">
        <w:rPr>
          <w:rFonts w:ascii="Times New Roman" w:hAnsi="Times New Roman"/>
          <w:sz w:val="26"/>
          <w:szCs w:val="26"/>
        </w:rPr>
        <w:t>п. Солнечный</w:t>
      </w:r>
      <w:r>
        <w:rPr>
          <w:rFonts w:ascii="Times New Roman" w:hAnsi="Times New Roman"/>
          <w:sz w:val="28"/>
          <w:szCs w:val="28"/>
        </w:rPr>
        <w:t xml:space="preserve"> </w:t>
      </w:r>
    </w:p>
    <w:p w:rsidR="00623686" w:rsidRDefault="00623686" w:rsidP="00205B15">
      <w:pPr>
        <w:widowControl w:val="0"/>
        <w:autoSpaceDE w:val="0"/>
        <w:autoSpaceDN w:val="0"/>
        <w:adjustRightInd w:val="0"/>
        <w:spacing w:line="254" w:lineRule="auto"/>
        <w:rPr>
          <w:rFonts w:ascii="Times New Roman" w:hAnsi="Times New Roman"/>
          <w:sz w:val="28"/>
          <w:szCs w:val="28"/>
        </w:rPr>
      </w:pP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Об утверждении положения «О порядке проведения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проверки достоверности и полноты сведений о доходах,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расходах, об имуществе и обязательствах имущественного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характера, представляемых гражданами, претендующими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на замещение муниципальной должности, и лицами</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 замещающими (занимающими) муниципальные должности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 xml:space="preserve">Солнечного сельского поселения, а также соблюдения ограничений </w:t>
      </w:r>
    </w:p>
    <w:p w:rsidR="00623686" w:rsidRPr="003A54CD" w:rsidRDefault="00623686" w:rsidP="00205B15">
      <w:pPr>
        <w:widowControl w:val="0"/>
        <w:autoSpaceDE w:val="0"/>
        <w:autoSpaceDN w:val="0"/>
        <w:adjustRightInd w:val="0"/>
        <w:spacing w:line="254" w:lineRule="auto"/>
        <w:jc w:val="left"/>
        <w:rPr>
          <w:rFonts w:ascii="Times New Roman" w:hAnsi="Times New Roman"/>
          <w:color w:val="FF0000"/>
          <w:sz w:val="26"/>
          <w:szCs w:val="26"/>
        </w:rPr>
      </w:pPr>
      <w:r w:rsidRPr="003A54CD">
        <w:rPr>
          <w:rFonts w:ascii="Times New Roman" w:hAnsi="Times New Roman"/>
          <w:sz w:val="26"/>
          <w:szCs w:val="26"/>
        </w:rPr>
        <w:t xml:space="preserve"> и запретов, установленных законодательством Российской Федерации»</w:t>
      </w:r>
      <w:r w:rsidRPr="003A54CD">
        <w:rPr>
          <w:rFonts w:ascii="Times New Roman" w:hAnsi="Times New Roman"/>
          <w:color w:val="FF0000"/>
          <w:sz w:val="26"/>
          <w:szCs w:val="26"/>
        </w:rPr>
        <w:t xml:space="preserve"> </w:t>
      </w:r>
    </w:p>
    <w:p w:rsidR="00623686" w:rsidRPr="003A54CD" w:rsidRDefault="00623686" w:rsidP="00205B15">
      <w:pPr>
        <w:widowControl w:val="0"/>
        <w:autoSpaceDE w:val="0"/>
        <w:autoSpaceDN w:val="0"/>
        <w:adjustRightInd w:val="0"/>
        <w:spacing w:line="254" w:lineRule="auto"/>
        <w:jc w:val="left"/>
        <w:rPr>
          <w:rFonts w:ascii="Times New Roman" w:hAnsi="Times New Roman"/>
          <w:sz w:val="26"/>
          <w:szCs w:val="26"/>
        </w:rPr>
      </w:pPr>
      <w:r w:rsidRPr="003A54CD">
        <w:rPr>
          <w:rFonts w:ascii="Times New Roman" w:hAnsi="Times New Roman"/>
          <w:sz w:val="26"/>
          <w:szCs w:val="26"/>
        </w:rPr>
        <w:t>в новой редакции</w:t>
      </w:r>
    </w:p>
    <w:p w:rsidR="00623686" w:rsidRPr="003A54CD" w:rsidRDefault="00623686" w:rsidP="00205B15">
      <w:pPr>
        <w:pStyle w:val="ConsPlusNormal"/>
        <w:tabs>
          <w:tab w:val="left" w:pos="142"/>
        </w:tabs>
        <w:jc w:val="both"/>
        <w:rPr>
          <w:rFonts w:ascii="Times New Roman" w:hAnsi="Times New Roman" w:cs="Times New Roman"/>
          <w:sz w:val="28"/>
          <w:szCs w:val="28"/>
        </w:rPr>
      </w:pPr>
    </w:p>
    <w:p w:rsidR="00623686" w:rsidRPr="004041E4" w:rsidRDefault="00623686" w:rsidP="00205B15">
      <w:pPr>
        <w:pStyle w:val="ConsPlusNormal"/>
        <w:tabs>
          <w:tab w:val="left" w:pos="142"/>
        </w:tabs>
        <w:ind w:firstLine="851"/>
        <w:jc w:val="both"/>
        <w:rPr>
          <w:rFonts w:ascii="Times New Roman" w:hAnsi="Times New Roman" w:cs="Times New Roman"/>
          <w:sz w:val="26"/>
          <w:szCs w:val="26"/>
        </w:rPr>
      </w:pPr>
      <w:r w:rsidRPr="004041E4">
        <w:rPr>
          <w:rFonts w:ascii="Times New Roman" w:hAnsi="Times New Roman" w:cs="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 противодействии коррупции», </w:t>
      </w:r>
      <w:r w:rsidRPr="004041E4">
        <w:rPr>
          <w:rFonts w:ascii="Times New Roman" w:hAnsi="Times New Roman" w:cs="Times New Roman"/>
          <w:sz w:val="26"/>
          <w:szCs w:val="26"/>
          <w:lang w:eastAsia="en-US"/>
        </w:rPr>
        <w:t>Законом Челябинской области от 29.01.2009 года № 353-ЗО «О противодействии коррупции в Челябинской области» (в редакции Закона Челябинской области от 30.12.2019 года № 75-ЗО) Совет</w:t>
      </w:r>
      <w:r w:rsidRPr="004041E4">
        <w:rPr>
          <w:rFonts w:ascii="Times New Roman" w:hAnsi="Times New Roman" w:cs="Times New Roman"/>
          <w:sz w:val="26"/>
          <w:szCs w:val="26"/>
        </w:rPr>
        <w:t xml:space="preserve"> депутатов Солнечного сельского поселения четвертого созыва, РЕШАЕТ:</w:t>
      </w:r>
    </w:p>
    <w:p w:rsidR="00623686" w:rsidRPr="004041E4" w:rsidRDefault="00623686" w:rsidP="00205B15">
      <w:pPr>
        <w:ind w:right="-1" w:firstLine="708"/>
        <w:rPr>
          <w:rFonts w:ascii="Times New Roman" w:hAnsi="Times New Roman"/>
          <w:sz w:val="26"/>
          <w:szCs w:val="26"/>
        </w:rPr>
      </w:pPr>
      <w:r w:rsidRPr="004041E4">
        <w:rPr>
          <w:rFonts w:ascii="Times New Roman" w:hAnsi="Times New Roman"/>
          <w:sz w:val="26"/>
          <w:szCs w:val="26"/>
        </w:rPr>
        <w:t>1. Утвердить Положение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Солнечного сельского поселения, а также соблюдения ограничений и запретов, установленных законодательством Российской Федерации» в новой редакции (прилагается)</w:t>
      </w:r>
    </w:p>
    <w:p w:rsidR="00623686" w:rsidRPr="004041E4" w:rsidRDefault="00623686" w:rsidP="00205B15">
      <w:pPr>
        <w:widowControl w:val="0"/>
        <w:tabs>
          <w:tab w:val="left" w:pos="-5760"/>
        </w:tabs>
        <w:autoSpaceDE w:val="0"/>
        <w:autoSpaceDN w:val="0"/>
        <w:ind w:firstLine="360"/>
        <w:rPr>
          <w:rFonts w:ascii="Times New Roman" w:hAnsi="Times New Roman"/>
          <w:sz w:val="26"/>
          <w:szCs w:val="26"/>
        </w:rPr>
      </w:pPr>
    </w:p>
    <w:p w:rsidR="00623686" w:rsidRPr="004041E4" w:rsidRDefault="00623686" w:rsidP="00205B15">
      <w:pPr>
        <w:widowControl w:val="0"/>
        <w:autoSpaceDE w:val="0"/>
        <w:autoSpaceDN w:val="0"/>
        <w:adjustRightInd w:val="0"/>
        <w:ind w:firstLine="360"/>
        <w:rPr>
          <w:rFonts w:ascii="Times New Roman" w:hAnsi="Times New Roman"/>
          <w:sz w:val="26"/>
          <w:szCs w:val="26"/>
        </w:rPr>
      </w:pPr>
      <w:r w:rsidRPr="004041E4">
        <w:rPr>
          <w:rFonts w:ascii="Times New Roman" w:hAnsi="Times New Roman"/>
          <w:sz w:val="26"/>
          <w:szCs w:val="26"/>
        </w:rPr>
        <w:t xml:space="preserve">   2. Утвердить Положение «О Комиссии Совета депутатов Солнечного сельского поселения Сосновского муниципального района по контролю за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Федерации» (прилагается).</w:t>
      </w:r>
    </w:p>
    <w:p w:rsidR="00623686" w:rsidRPr="004041E4" w:rsidRDefault="00623686" w:rsidP="00205B15">
      <w:pPr>
        <w:widowControl w:val="0"/>
        <w:autoSpaceDE w:val="0"/>
        <w:autoSpaceDN w:val="0"/>
        <w:adjustRightInd w:val="0"/>
        <w:ind w:firstLine="360"/>
        <w:rPr>
          <w:rFonts w:ascii="Times New Roman" w:hAnsi="Times New Roman"/>
          <w:sz w:val="26"/>
          <w:szCs w:val="26"/>
        </w:rPr>
      </w:pPr>
      <w:r w:rsidRPr="004041E4">
        <w:rPr>
          <w:rFonts w:ascii="Times New Roman" w:hAnsi="Times New Roman"/>
          <w:sz w:val="26"/>
          <w:szCs w:val="26"/>
        </w:rPr>
        <w:t>3. Утвердить персональный состав Комиссии Совета депутатов Солнечного сельского поселения  по контролю за достоверностью сведений о доходах, расходах, об имуществе и обязательствах имущественного характера, а также соблюдения ограничений и запретов, установленных законодательством Российской Федерации» (прилагается).</w:t>
      </w:r>
    </w:p>
    <w:p w:rsidR="00623686" w:rsidRDefault="00623686" w:rsidP="00205B15">
      <w:pPr>
        <w:widowControl w:val="0"/>
        <w:autoSpaceDE w:val="0"/>
        <w:autoSpaceDN w:val="0"/>
        <w:adjustRightInd w:val="0"/>
        <w:ind w:firstLine="360"/>
        <w:rPr>
          <w:rFonts w:ascii="Times New Roman" w:hAnsi="Times New Roman"/>
          <w:sz w:val="26"/>
          <w:szCs w:val="26"/>
        </w:rPr>
      </w:pPr>
    </w:p>
    <w:p w:rsidR="00623686" w:rsidRPr="004041E4" w:rsidRDefault="00623686" w:rsidP="00205B15">
      <w:pPr>
        <w:widowControl w:val="0"/>
        <w:autoSpaceDE w:val="0"/>
        <w:autoSpaceDN w:val="0"/>
        <w:adjustRightInd w:val="0"/>
        <w:ind w:firstLine="360"/>
        <w:rPr>
          <w:rFonts w:ascii="Times New Roman" w:hAnsi="Times New Roman"/>
          <w:sz w:val="26"/>
          <w:szCs w:val="26"/>
        </w:rPr>
      </w:pPr>
      <w:r w:rsidRPr="004041E4">
        <w:rPr>
          <w:rFonts w:ascii="Times New Roman" w:hAnsi="Times New Roman"/>
          <w:sz w:val="26"/>
          <w:szCs w:val="26"/>
        </w:rPr>
        <w:t>4. Признать утратившим силу Решение Совета депутатов Солнечного сельского поселения  от 22 декабря 2017 года №94в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являющимися депутатами Совета депутатов Солнечного сельского  поселения, относящимися к лицам, замещающим муниципальные должности Солнечного сельского поселения, ограничений и запретов, установленных законодательством Российской Федерации» со дня вступления в силу настоящего Решения.</w:t>
      </w:r>
    </w:p>
    <w:p w:rsidR="00623686" w:rsidRPr="004041E4" w:rsidRDefault="00623686" w:rsidP="00205B15">
      <w:pPr>
        <w:widowControl w:val="0"/>
        <w:autoSpaceDE w:val="0"/>
        <w:autoSpaceDN w:val="0"/>
        <w:adjustRightInd w:val="0"/>
        <w:ind w:firstLine="360"/>
        <w:rPr>
          <w:rFonts w:ascii="Times New Roman" w:hAnsi="Times New Roman"/>
          <w:sz w:val="26"/>
          <w:szCs w:val="26"/>
        </w:rPr>
      </w:pPr>
      <w:r w:rsidRPr="004041E4">
        <w:rPr>
          <w:rFonts w:ascii="Times New Roman" w:hAnsi="Times New Roman"/>
          <w:sz w:val="26"/>
          <w:szCs w:val="26"/>
        </w:rPr>
        <w:t xml:space="preserve">5. Признать утратившим силу Решение Совета депутатов Солнечного сельского поселения  от 25 сентября 2018 года №127 </w:t>
      </w:r>
      <w:r>
        <w:rPr>
          <w:rFonts w:ascii="Times New Roman" w:hAnsi="Times New Roman"/>
          <w:sz w:val="26"/>
          <w:szCs w:val="26"/>
        </w:rPr>
        <w:t xml:space="preserve">о  внесении изменений и дополнений в положение </w:t>
      </w:r>
      <w:r w:rsidRPr="004041E4">
        <w:rPr>
          <w:rFonts w:ascii="Times New Roman" w:hAnsi="Times New Roman"/>
          <w:sz w:val="26"/>
          <w:szCs w:val="26"/>
        </w:rPr>
        <w:t>«О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являющимися депутатами Совета депутатов Солнечного сельского  поселения, относящимися к лицам, замещающим муниципальные должности Солнечного сельского поселения, ограничений и запретов, установленных законодательством Российской Федерации»</w:t>
      </w:r>
      <w:r>
        <w:rPr>
          <w:rFonts w:ascii="Times New Roman" w:hAnsi="Times New Roman"/>
          <w:sz w:val="26"/>
          <w:szCs w:val="26"/>
        </w:rPr>
        <w:t xml:space="preserve"> от 22.12.2017г.№94в </w:t>
      </w:r>
      <w:r w:rsidRPr="004041E4">
        <w:rPr>
          <w:rFonts w:ascii="Times New Roman" w:hAnsi="Times New Roman"/>
          <w:sz w:val="26"/>
          <w:szCs w:val="26"/>
        </w:rPr>
        <w:t xml:space="preserve"> со дня вступления в силу настоящего Решения.</w:t>
      </w:r>
    </w:p>
    <w:p w:rsidR="00623686" w:rsidRPr="004041E4" w:rsidRDefault="00623686" w:rsidP="00205B15">
      <w:pPr>
        <w:widowControl w:val="0"/>
        <w:autoSpaceDE w:val="0"/>
        <w:autoSpaceDN w:val="0"/>
        <w:adjustRightInd w:val="0"/>
        <w:ind w:firstLine="360"/>
        <w:rPr>
          <w:rFonts w:ascii="Times New Roman" w:hAnsi="Times New Roman"/>
          <w:sz w:val="26"/>
          <w:szCs w:val="26"/>
        </w:rPr>
      </w:pPr>
    </w:p>
    <w:p w:rsidR="00623686" w:rsidRPr="00766841" w:rsidRDefault="00623686" w:rsidP="00205B15">
      <w:pPr>
        <w:widowControl w:val="0"/>
        <w:autoSpaceDE w:val="0"/>
        <w:autoSpaceDN w:val="0"/>
        <w:adjustRightInd w:val="0"/>
        <w:ind w:firstLine="360"/>
        <w:rPr>
          <w:rFonts w:ascii="Times New Roman" w:hAnsi="Times New Roman"/>
          <w:sz w:val="26"/>
          <w:szCs w:val="26"/>
        </w:rPr>
      </w:pPr>
      <w:r w:rsidRPr="004041E4">
        <w:rPr>
          <w:rFonts w:ascii="Times New Roman" w:hAnsi="Times New Roman"/>
          <w:sz w:val="26"/>
          <w:szCs w:val="26"/>
        </w:rPr>
        <w:t xml:space="preserve">6. Опубликовать (обнародовать) настоящее Решение в информационном бюллетене «Сосновская Нива»  и разместить на официальном сайте Солнечного сельского поселения Сосновского муниципального района в сети интернет: </w:t>
      </w:r>
      <w:hyperlink r:id="rId8" w:history="1">
        <w:r w:rsidRPr="00766841">
          <w:rPr>
            <w:rStyle w:val="Hyperlink"/>
            <w:rFonts w:ascii="Times New Roman" w:hAnsi="Times New Roman"/>
            <w:color w:val="auto"/>
            <w:sz w:val="26"/>
            <w:szCs w:val="26"/>
            <w:lang w:val="en-US"/>
          </w:rPr>
          <w:t>solnechnoe</w:t>
        </w:r>
        <w:r w:rsidRPr="00766841">
          <w:rPr>
            <w:rStyle w:val="Hyperlink"/>
            <w:rFonts w:ascii="Times New Roman" w:hAnsi="Times New Roman"/>
            <w:color w:val="auto"/>
            <w:sz w:val="26"/>
            <w:szCs w:val="26"/>
          </w:rPr>
          <w:t>.</w:t>
        </w:r>
        <w:r w:rsidRPr="00766841">
          <w:rPr>
            <w:rStyle w:val="Hyperlink"/>
            <w:rFonts w:ascii="Times New Roman" w:hAnsi="Times New Roman"/>
            <w:color w:val="auto"/>
            <w:sz w:val="26"/>
            <w:szCs w:val="26"/>
            <w:lang w:val="en-US"/>
          </w:rPr>
          <w:t>eps</w:t>
        </w:r>
        <w:r w:rsidRPr="00766841">
          <w:rPr>
            <w:rStyle w:val="Hyperlink"/>
            <w:rFonts w:ascii="Times New Roman" w:hAnsi="Times New Roman"/>
            <w:color w:val="auto"/>
            <w:sz w:val="26"/>
            <w:szCs w:val="26"/>
          </w:rPr>
          <w:t>74.</w:t>
        </w:r>
        <w:r w:rsidRPr="00766841">
          <w:rPr>
            <w:rStyle w:val="Hyperlink"/>
            <w:rFonts w:ascii="Times New Roman" w:hAnsi="Times New Roman"/>
            <w:color w:val="auto"/>
            <w:sz w:val="26"/>
            <w:szCs w:val="26"/>
            <w:lang w:val="en-US"/>
          </w:rPr>
          <w:t>ru</w:t>
        </w:r>
      </w:hyperlink>
      <w:r w:rsidRPr="00766841">
        <w:rPr>
          <w:rFonts w:ascii="Times New Roman" w:hAnsi="Times New Roman"/>
          <w:sz w:val="26"/>
          <w:szCs w:val="26"/>
        </w:rPr>
        <w:t xml:space="preserve">. </w:t>
      </w:r>
    </w:p>
    <w:p w:rsidR="00623686" w:rsidRPr="004041E4" w:rsidRDefault="00623686" w:rsidP="00205B15">
      <w:pPr>
        <w:ind w:firstLine="360"/>
        <w:rPr>
          <w:rFonts w:ascii="Times New Roman" w:hAnsi="Times New Roman"/>
          <w:sz w:val="26"/>
          <w:szCs w:val="26"/>
        </w:rPr>
      </w:pPr>
      <w:r w:rsidRPr="004041E4">
        <w:rPr>
          <w:rFonts w:ascii="Times New Roman" w:hAnsi="Times New Roman"/>
          <w:sz w:val="26"/>
          <w:szCs w:val="26"/>
        </w:rPr>
        <w:t xml:space="preserve">7. </w:t>
      </w:r>
      <w:r w:rsidRPr="004041E4">
        <w:rPr>
          <w:rFonts w:ascii="Times New Roman" w:hAnsi="Times New Roman"/>
          <w:bCs/>
          <w:color w:val="000000"/>
          <w:sz w:val="26"/>
          <w:szCs w:val="26"/>
        </w:rPr>
        <w:t>Настоящее Решение вступает в силу со дня его официального опубликования (обнародования).</w:t>
      </w:r>
    </w:p>
    <w:p w:rsidR="00623686" w:rsidRPr="004041E4" w:rsidRDefault="00623686" w:rsidP="00205B15">
      <w:pPr>
        <w:widowControl w:val="0"/>
        <w:autoSpaceDE w:val="0"/>
        <w:autoSpaceDN w:val="0"/>
        <w:rPr>
          <w:rFonts w:ascii="Times New Roman" w:hAnsi="Times New Roman"/>
          <w:sz w:val="26"/>
          <w:szCs w:val="26"/>
        </w:rPr>
      </w:pPr>
    </w:p>
    <w:p w:rsidR="00623686" w:rsidRPr="004041E4" w:rsidRDefault="00623686" w:rsidP="00205B15">
      <w:pPr>
        <w:widowControl w:val="0"/>
        <w:autoSpaceDE w:val="0"/>
        <w:autoSpaceDN w:val="0"/>
        <w:rPr>
          <w:rFonts w:ascii="Times New Roman" w:hAnsi="Times New Roman"/>
          <w:sz w:val="26"/>
          <w:szCs w:val="26"/>
        </w:rPr>
      </w:pPr>
    </w:p>
    <w:tbl>
      <w:tblPr>
        <w:tblW w:w="10206" w:type="dxa"/>
        <w:tblInd w:w="108" w:type="dxa"/>
        <w:tblLook w:val="0000"/>
      </w:tblPr>
      <w:tblGrid>
        <w:gridCol w:w="5103"/>
        <w:gridCol w:w="5103"/>
      </w:tblGrid>
      <w:tr w:rsidR="00623686" w:rsidRPr="004041E4" w:rsidTr="00B86E85">
        <w:trPr>
          <w:trHeight w:val="973"/>
        </w:trPr>
        <w:tc>
          <w:tcPr>
            <w:tcW w:w="5103" w:type="dxa"/>
          </w:tcPr>
          <w:p w:rsidR="00623686" w:rsidRPr="004041E4" w:rsidRDefault="00623686" w:rsidP="00B86E85">
            <w:pPr>
              <w:rPr>
                <w:rFonts w:ascii="Times New Roman" w:hAnsi="Times New Roman"/>
                <w:sz w:val="26"/>
                <w:szCs w:val="26"/>
              </w:rPr>
            </w:pPr>
            <w:r w:rsidRPr="004041E4">
              <w:rPr>
                <w:rFonts w:ascii="Times New Roman" w:hAnsi="Times New Roman"/>
                <w:sz w:val="26"/>
                <w:szCs w:val="26"/>
              </w:rPr>
              <w:t xml:space="preserve">Председатель Совета депутатов </w:t>
            </w:r>
          </w:p>
          <w:p w:rsidR="00623686" w:rsidRPr="004041E4" w:rsidRDefault="00623686" w:rsidP="00B86E85">
            <w:pPr>
              <w:rPr>
                <w:rFonts w:ascii="Times New Roman" w:hAnsi="Times New Roman"/>
                <w:sz w:val="26"/>
                <w:szCs w:val="26"/>
              </w:rPr>
            </w:pPr>
            <w:r w:rsidRPr="004041E4">
              <w:rPr>
                <w:rFonts w:ascii="Times New Roman" w:hAnsi="Times New Roman"/>
                <w:sz w:val="26"/>
                <w:szCs w:val="26"/>
              </w:rPr>
              <w:t>Солнечного сельского поселения</w:t>
            </w:r>
          </w:p>
          <w:p w:rsidR="00623686" w:rsidRPr="004041E4" w:rsidRDefault="00623686" w:rsidP="00B86E85">
            <w:pPr>
              <w:rPr>
                <w:rFonts w:ascii="Times New Roman" w:hAnsi="Times New Roman"/>
                <w:sz w:val="26"/>
                <w:szCs w:val="26"/>
              </w:rPr>
            </w:pPr>
          </w:p>
          <w:p w:rsidR="00623686" w:rsidRPr="004041E4" w:rsidRDefault="00623686" w:rsidP="00B86E85">
            <w:pPr>
              <w:rPr>
                <w:rFonts w:ascii="Times New Roman" w:hAnsi="Times New Roman"/>
                <w:sz w:val="26"/>
                <w:szCs w:val="26"/>
              </w:rPr>
            </w:pPr>
            <w:r w:rsidRPr="004041E4">
              <w:rPr>
                <w:rFonts w:ascii="Times New Roman" w:hAnsi="Times New Roman"/>
                <w:sz w:val="26"/>
                <w:szCs w:val="26"/>
              </w:rPr>
              <w:t>_______________ Г.В.Лыков</w:t>
            </w:r>
          </w:p>
          <w:p w:rsidR="00623686" w:rsidRPr="004041E4" w:rsidRDefault="00623686" w:rsidP="00B86E85">
            <w:pPr>
              <w:spacing w:after="160" w:line="252" w:lineRule="auto"/>
              <w:rPr>
                <w:rFonts w:ascii="Times New Roman" w:hAnsi="Times New Roman"/>
                <w:sz w:val="26"/>
                <w:szCs w:val="26"/>
              </w:rPr>
            </w:pPr>
            <w:r w:rsidRPr="004041E4">
              <w:rPr>
                <w:rFonts w:ascii="Times New Roman" w:hAnsi="Times New Roman"/>
                <w:sz w:val="26"/>
                <w:szCs w:val="26"/>
              </w:rPr>
              <w:t>М.п.</w:t>
            </w:r>
          </w:p>
        </w:tc>
        <w:tc>
          <w:tcPr>
            <w:tcW w:w="5103" w:type="dxa"/>
          </w:tcPr>
          <w:p w:rsidR="00623686" w:rsidRPr="004041E4" w:rsidRDefault="00623686" w:rsidP="00B86E85">
            <w:pPr>
              <w:rPr>
                <w:rFonts w:ascii="Times New Roman" w:hAnsi="Times New Roman"/>
                <w:sz w:val="26"/>
                <w:szCs w:val="26"/>
              </w:rPr>
            </w:pPr>
            <w:r w:rsidRPr="004041E4">
              <w:rPr>
                <w:rFonts w:ascii="Times New Roman" w:hAnsi="Times New Roman"/>
                <w:sz w:val="26"/>
                <w:szCs w:val="26"/>
              </w:rPr>
              <w:t>Глава</w:t>
            </w:r>
          </w:p>
          <w:p w:rsidR="00623686" w:rsidRPr="004041E4" w:rsidRDefault="00623686" w:rsidP="00B86E85">
            <w:pPr>
              <w:rPr>
                <w:rFonts w:ascii="Times New Roman" w:hAnsi="Times New Roman"/>
                <w:sz w:val="26"/>
                <w:szCs w:val="26"/>
              </w:rPr>
            </w:pPr>
            <w:r w:rsidRPr="004041E4">
              <w:rPr>
                <w:rFonts w:ascii="Times New Roman" w:hAnsi="Times New Roman"/>
                <w:sz w:val="26"/>
                <w:szCs w:val="26"/>
              </w:rPr>
              <w:t>Солнечного сельского поселения</w:t>
            </w:r>
          </w:p>
          <w:p w:rsidR="00623686" w:rsidRPr="004041E4" w:rsidRDefault="00623686" w:rsidP="00B86E85">
            <w:pPr>
              <w:rPr>
                <w:rFonts w:ascii="Times New Roman" w:hAnsi="Times New Roman"/>
                <w:sz w:val="26"/>
                <w:szCs w:val="26"/>
              </w:rPr>
            </w:pPr>
          </w:p>
          <w:p w:rsidR="00623686" w:rsidRPr="004041E4" w:rsidRDefault="00623686" w:rsidP="00B86E85">
            <w:pPr>
              <w:rPr>
                <w:rFonts w:ascii="Times New Roman" w:hAnsi="Times New Roman"/>
                <w:sz w:val="26"/>
                <w:szCs w:val="26"/>
              </w:rPr>
            </w:pPr>
            <w:r w:rsidRPr="004041E4">
              <w:rPr>
                <w:rFonts w:ascii="Times New Roman" w:hAnsi="Times New Roman"/>
                <w:sz w:val="26"/>
                <w:szCs w:val="26"/>
              </w:rPr>
              <w:t>____________________ О.Н.Суханова</w:t>
            </w:r>
          </w:p>
          <w:p w:rsidR="00623686" w:rsidRPr="004041E4" w:rsidRDefault="00623686" w:rsidP="00B86E85">
            <w:pPr>
              <w:spacing w:after="160" w:line="252" w:lineRule="auto"/>
              <w:rPr>
                <w:rFonts w:ascii="Times New Roman" w:hAnsi="Times New Roman"/>
                <w:sz w:val="26"/>
                <w:szCs w:val="26"/>
              </w:rPr>
            </w:pPr>
            <w:r w:rsidRPr="004041E4">
              <w:rPr>
                <w:rFonts w:ascii="Times New Roman" w:hAnsi="Times New Roman"/>
                <w:sz w:val="26"/>
                <w:szCs w:val="26"/>
              </w:rPr>
              <w:t>М.п.</w:t>
            </w:r>
          </w:p>
        </w:tc>
      </w:tr>
    </w:tbl>
    <w:p w:rsidR="00623686" w:rsidRPr="004041E4" w:rsidRDefault="00623686" w:rsidP="00205B15">
      <w:pPr>
        <w:pStyle w:val="ConsPlusNormal"/>
        <w:jc w:val="both"/>
        <w:rPr>
          <w:sz w:val="26"/>
          <w:szCs w:val="26"/>
        </w:rPr>
      </w:pPr>
    </w:p>
    <w:p w:rsidR="00623686" w:rsidRDefault="00623686" w:rsidP="00205B15">
      <w:pPr>
        <w:pStyle w:val="ConsPlusTitle"/>
        <w:jc w:val="center"/>
        <w:rPr>
          <w:rFonts w:ascii="Times New Roman" w:hAnsi="Times New Roman" w:cs="Times New Roman"/>
          <w:sz w:val="28"/>
          <w:szCs w:val="28"/>
        </w:rPr>
      </w:pPr>
      <w:r w:rsidRPr="004041E4">
        <w:rPr>
          <w:sz w:val="26"/>
          <w:szCs w:val="26"/>
        </w:rPr>
        <w:br w:type="page"/>
      </w:r>
    </w:p>
    <w:p w:rsidR="00623686" w:rsidRDefault="00623686" w:rsidP="00205B15">
      <w:pPr>
        <w:widowControl w:val="0"/>
        <w:jc w:val="right"/>
        <w:rPr>
          <w:rFonts w:ascii="Times New Roman" w:hAnsi="Times New Roman"/>
        </w:rPr>
      </w:pPr>
      <w:r>
        <w:rPr>
          <w:rFonts w:ascii="Times New Roman" w:hAnsi="Times New Roman"/>
        </w:rPr>
        <w:t xml:space="preserve">Приложение №1 </w:t>
      </w:r>
    </w:p>
    <w:p w:rsidR="00623686" w:rsidRPr="00766841" w:rsidRDefault="00623686" w:rsidP="00205B15">
      <w:pPr>
        <w:widowControl w:val="0"/>
        <w:autoSpaceDE w:val="0"/>
        <w:autoSpaceDN w:val="0"/>
        <w:jc w:val="right"/>
        <w:rPr>
          <w:rFonts w:ascii="Times New Roman" w:hAnsi="Times New Roman"/>
        </w:rPr>
      </w:pPr>
      <w:r>
        <w:rPr>
          <w:rFonts w:ascii="Times New Roman" w:hAnsi="Times New Roman"/>
        </w:rPr>
        <w:t xml:space="preserve">к Решению Совета депутатов </w:t>
      </w:r>
    </w:p>
    <w:p w:rsidR="00623686" w:rsidRDefault="00623686" w:rsidP="00205B15">
      <w:pPr>
        <w:widowControl w:val="0"/>
        <w:autoSpaceDE w:val="0"/>
        <w:autoSpaceDN w:val="0"/>
        <w:jc w:val="right"/>
        <w:rPr>
          <w:rFonts w:ascii="Times New Roman" w:hAnsi="Times New Roman"/>
        </w:rPr>
      </w:pPr>
      <w:r>
        <w:rPr>
          <w:rFonts w:ascii="Times New Roman" w:hAnsi="Times New Roman"/>
          <w:lang w:val="en-US"/>
        </w:rPr>
        <w:t>C</w:t>
      </w:r>
      <w:r>
        <w:rPr>
          <w:rFonts w:ascii="Times New Roman" w:hAnsi="Times New Roman"/>
        </w:rPr>
        <w:t>солнечного сельского поселения</w:t>
      </w:r>
    </w:p>
    <w:p w:rsidR="00623686" w:rsidRDefault="00623686" w:rsidP="00205B15">
      <w:pPr>
        <w:widowControl w:val="0"/>
        <w:autoSpaceDE w:val="0"/>
        <w:autoSpaceDN w:val="0"/>
        <w:jc w:val="right"/>
        <w:rPr>
          <w:rFonts w:ascii="Times New Roman" w:hAnsi="Times New Roman"/>
        </w:rPr>
      </w:pPr>
      <w:r>
        <w:rPr>
          <w:rFonts w:ascii="Times New Roman" w:hAnsi="Times New Roman"/>
        </w:rPr>
        <w:t xml:space="preserve">Сосновского муниципального района  </w:t>
      </w:r>
    </w:p>
    <w:p w:rsidR="00623686" w:rsidRDefault="00623686" w:rsidP="00205B15">
      <w:pPr>
        <w:pStyle w:val="ConsPlusNormal"/>
        <w:jc w:val="right"/>
        <w:rPr>
          <w:rFonts w:ascii="Times New Roman" w:hAnsi="Times New Roman" w:cs="Times New Roman"/>
        </w:rPr>
      </w:pPr>
      <w:r>
        <w:rPr>
          <w:rFonts w:ascii="Times New Roman" w:hAnsi="Times New Roman" w:cs="Times New Roman"/>
        </w:rPr>
        <w:t>от25.02.2020года №18</w:t>
      </w:r>
    </w:p>
    <w:p w:rsidR="00623686" w:rsidRDefault="00623686" w:rsidP="00205B15">
      <w:pPr>
        <w:pStyle w:val="ConsPlusNormal"/>
        <w:jc w:val="right"/>
        <w:rPr>
          <w:rFonts w:ascii="Times New Roman" w:hAnsi="Times New Roman" w:cs="Times New Roman"/>
          <w:sz w:val="28"/>
          <w:szCs w:val="28"/>
        </w:rPr>
      </w:pPr>
    </w:p>
    <w:p w:rsidR="00623686" w:rsidRPr="00766841" w:rsidRDefault="00623686" w:rsidP="00205B15">
      <w:pPr>
        <w:pStyle w:val="ConsPlusTitle"/>
        <w:jc w:val="center"/>
        <w:rPr>
          <w:rFonts w:ascii="Times New Roman" w:hAnsi="Times New Roman" w:cs="Times New Roman"/>
          <w:sz w:val="26"/>
          <w:szCs w:val="26"/>
        </w:rPr>
      </w:pPr>
      <w:bookmarkStart w:id="0" w:name="P119"/>
      <w:bookmarkEnd w:id="0"/>
      <w:r w:rsidRPr="00766841">
        <w:rPr>
          <w:rFonts w:ascii="Times New Roman" w:hAnsi="Times New Roman" w:cs="Times New Roman"/>
          <w:sz w:val="26"/>
          <w:szCs w:val="26"/>
        </w:rPr>
        <w:t>ПОЛОЖЕНИЕ</w:t>
      </w:r>
    </w:p>
    <w:p w:rsidR="00623686" w:rsidRPr="00766841" w:rsidRDefault="00623686" w:rsidP="00205B15">
      <w:pPr>
        <w:pStyle w:val="ConsPlusTitle"/>
        <w:jc w:val="center"/>
        <w:rPr>
          <w:rFonts w:ascii="Times New Roman" w:hAnsi="Times New Roman" w:cs="Times New Roman"/>
          <w:sz w:val="26"/>
          <w:szCs w:val="26"/>
        </w:rPr>
      </w:pPr>
      <w:r w:rsidRPr="00766841">
        <w:rPr>
          <w:rFonts w:ascii="Times New Roman" w:hAnsi="Times New Roman" w:cs="Times New Roman"/>
          <w:sz w:val="26"/>
          <w:szCs w:val="26"/>
        </w:rPr>
        <w:t xml:space="preserve">О ПРОВЕРКЕ ДОСТОВЕРНОСТИ И ПОЛНОТЫ СВЕДЕНИЙ </w:t>
      </w:r>
    </w:p>
    <w:p w:rsidR="00623686" w:rsidRPr="00766841" w:rsidRDefault="00623686" w:rsidP="00205B15">
      <w:pPr>
        <w:pStyle w:val="ConsPlusTitle"/>
        <w:jc w:val="center"/>
        <w:rPr>
          <w:rFonts w:ascii="Times New Roman" w:hAnsi="Times New Roman" w:cs="Times New Roman"/>
          <w:sz w:val="26"/>
          <w:szCs w:val="26"/>
        </w:rPr>
      </w:pPr>
      <w:r w:rsidRPr="00766841">
        <w:rPr>
          <w:rFonts w:ascii="Times New Roman" w:hAnsi="Times New Roman" w:cs="Times New Roman"/>
          <w:sz w:val="26"/>
          <w:szCs w:val="26"/>
        </w:rPr>
        <w:t xml:space="preserve">О ДОХОДАХ, РАСХОДАХ, ОБ ИМУЩЕСТВЕ И ОБЯЗАТЕЛЬСТВАХ ИМУЩЕСТВЕННОГО ХАРАКТЕРА, ПРЕДСТАВЛЯЕМЫХ </w:t>
      </w:r>
    </w:p>
    <w:p w:rsidR="00623686" w:rsidRPr="00766841" w:rsidRDefault="00623686" w:rsidP="00205B15">
      <w:pPr>
        <w:pStyle w:val="ConsPlusTitle"/>
        <w:jc w:val="center"/>
        <w:rPr>
          <w:rFonts w:ascii="Times New Roman" w:hAnsi="Times New Roman" w:cs="Times New Roman"/>
          <w:sz w:val="26"/>
          <w:szCs w:val="26"/>
        </w:rPr>
      </w:pPr>
      <w:r w:rsidRPr="00766841">
        <w:rPr>
          <w:rFonts w:ascii="Times New Roman" w:hAnsi="Times New Roman" w:cs="Times New Roman"/>
          <w:sz w:val="26"/>
          <w:szCs w:val="26"/>
        </w:rPr>
        <w:t>ГРАЖДАНАМИ, ПРЕТЕНДУЮЩИМИ НА</w:t>
      </w:r>
      <w:r w:rsidRPr="00766841">
        <w:rPr>
          <w:rFonts w:ascii="Times New Roman" w:hAnsi="Times New Roman" w:cs="Times New Roman"/>
          <w:sz w:val="26"/>
          <w:szCs w:val="26"/>
        </w:rPr>
        <w:tab/>
        <w:t xml:space="preserve">ЗАМЕЩЕНИЕ МУНИЦИПАЛЬНОЙ ДОЛЖНОСТИ, И ЛИЦАМИ, ЗАМЕЩАЮЩИМИ (ЗАНИМАЮЩИМИ) МУНИЦИПАЛЬНЫЕ ДОЛЖНОСТИ СОЛНЕЧНОГО СЕЛЬСКОГО ПОСЕЛЕНИЯ СОСНОВСКОГО МУНИЦИПАЛЬНОГО РАЙОНА, А ТАКЖЕ СОБЛЮДЕНИЯ ОГРАНИЧЕНИЙ </w:t>
      </w:r>
    </w:p>
    <w:p w:rsidR="00623686" w:rsidRPr="00766841" w:rsidRDefault="00623686" w:rsidP="00205B15">
      <w:pPr>
        <w:pStyle w:val="ConsPlusTitle"/>
        <w:jc w:val="center"/>
        <w:rPr>
          <w:rFonts w:ascii="Times New Roman" w:hAnsi="Times New Roman" w:cs="Times New Roman"/>
          <w:sz w:val="26"/>
          <w:szCs w:val="26"/>
        </w:rPr>
      </w:pPr>
      <w:r w:rsidRPr="00766841">
        <w:rPr>
          <w:rFonts w:ascii="Times New Roman" w:hAnsi="Times New Roman" w:cs="Times New Roman"/>
          <w:sz w:val="26"/>
          <w:szCs w:val="26"/>
        </w:rPr>
        <w:t xml:space="preserve">И ЗАПРЕТОВ, УСТАНОВЛЕННЫХ ЗАКОНОДАТЕЛЬСТВОМ </w:t>
      </w:r>
    </w:p>
    <w:p w:rsidR="00623686" w:rsidRPr="00766841" w:rsidRDefault="00623686" w:rsidP="00205B15">
      <w:pPr>
        <w:pStyle w:val="ConsPlusTitle"/>
        <w:jc w:val="center"/>
        <w:rPr>
          <w:rFonts w:ascii="Times New Roman" w:hAnsi="Times New Roman" w:cs="Times New Roman"/>
          <w:sz w:val="26"/>
          <w:szCs w:val="26"/>
        </w:rPr>
      </w:pPr>
      <w:r w:rsidRPr="00766841">
        <w:rPr>
          <w:rFonts w:ascii="Times New Roman" w:hAnsi="Times New Roman" w:cs="Times New Roman"/>
          <w:sz w:val="26"/>
          <w:szCs w:val="26"/>
        </w:rPr>
        <w:t>РОССИЙСКОЙ ФЕДЕРАЦИИ</w:t>
      </w:r>
    </w:p>
    <w:p w:rsidR="00623686" w:rsidRPr="00766841" w:rsidRDefault="00623686" w:rsidP="00AC0025">
      <w:pPr>
        <w:pStyle w:val="ConsPlusTitle"/>
        <w:jc w:val="center"/>
        <w:rPr>
          <w:rFonts w:ascii="Times New Roman" w:hAnsi="Times New Roman" w:cs="Times New Roman"/>
          <w:sz w:val="26"/>
          <w:szCs w:val="26"/>
        </w:rPr>
      </w:pPr>
    </w:p>
    <w:p w:rsidR="00623686" w:rsidRPr="00766841" w:rsidRDefault="00623686" w:rsidP="00AC0025">
      <w:pPr>
        <w:pStyle w:val="ConsPlusNormal"/>
        <w:jc w:val="center"/>
        <w:rPr>
          <w:sz w:val="26"/>
          <w:szCs w:val="26"/>
          <w:shd w:val="clear" w:color="auto" w:fill="F9FFF9"/>
        </w:rPr>
      </w:pPr>
    </w:p>
    <w:p w:rsidR="00623686" w:rsidRPr="00766841" w:rsidRDefault="00623686" w:rsidP="00AC0025">
      <w:pPr>
        <w:pStyle w:val="ConsPlusNormal"/>
        <w:jc w:val="center"/>
        <w:rPr>
          <w:rFonts w:ascii="Times New Roman" w:hAnsi="Times New Roman" w:cs="Times New Roman"/>
          <w:sz w:val="26"/>
          <w:szCs w:val="26"/>
        </w:rPr>
      </w:pPr>
      <w:r w:rsidRPr="00766841">
        <w:rPr>
          <w:sz w:val="26"/>
          <w:szCs w:val="26"/>
          <w:shd w:val="clear" w:color="auto" w:fill="F9FFF9"/>
        </w:rPr>
        <w:t>I</w:t>
      </w:r>
      <w:r w:rsidRPr="00766841">
        <w:rPr>
          <w:rFonts w:ascii="Times New Roman" w:hAnsi="Times New Roman" w:cs="Times New Roman"/>
          <w:sz w:val="26"/>
          <w:szCs w:val="26"/>
        </w:rPr>
        <w:t>. Общие положения</w:t>
      </w:r>
    </w:p>
    <w:p w:rsidR="00623686" w:rsidRPr="00766841" w:rsidRDefault="00623686" w:rsidP="00AC0025">
      <w:pPr>
        <w:pStyle w:val="ConsPlusNormal"/>
        <w:jc w:val="center"/>
        <w:rPr>
          <w:rFonts w:ascii="Times New Roman" w:hAnsi="Times New Roman" w:cs="Times New Roman"/>
          <w:sz w:val="26"/>
          <w:szCs w:val="26"/>
        </w:rPr>
      </w:pPr>
    </w:p>
    <w:p w:rsidR="00623686" w:rsidRPr="00766841" w:rsidRDefault="00623686" w:rsidP="00AC0025">
      <w:pPr>
        <w:pStyle w:val="ConsPlusNormal"/>
        <w:jc w:val="both"/>
        <w:rPr>
          <w:rFonts w:ascii="Times New Roman" w:hAnsi="Times New Roman" w:cs="Times New Roman"/>
          <w:sz w:val="26"/>
          <w:szCs w:val="26"/>
        </w:rPr>
      </w:pPr>
      <w:r w:rsidRPr="00766841">
        <w:rPr>
          <w:rFonts w:ascii="Times New Roman" w:hAnsi="Times New Roman" w:cs="Times New Roman"/>
          <w:sz w:val="26"/>
          <w:szCs w:val="26"/>
        </w:rPr>
        <w:t xml:space="preserve">       1.Настоящим Положением определяется порядок проведения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w:t>
      </w:r>
      <w:r w:rsidRPr="00766841">
        <w:rPr>
          <w:rFonts w:ascii="Times New Roman" w:hAnsi="Times New Roman" w:cs="Times New Roman"/>
          <w:sz w:val="26"/>
          <w:szCs w:val="26"/>
          <w:lang w:val="en-US"/>
        </w:rPr>
        <w:t>C</w:t>
      </w:r>
      <w:r w:rsidRPr="00766841">
        <w:rPr>
          <w:rFonts w:ascii="Times New Roman" w:hAnsi="Times New Roman" w:cs="Times New Roman"/>
          <w:sz w:val="26"/>
          <w:szCs w:val="26"/>
        </w:rPr>
        <w:t>олнечного сельского поселения, а также соблюдения ограничений и запретов установленных законодательством Российской Федерации, лицами осуществляющими деятельность на         непостоянной основе.</w:t>
      </w:r>
    </w:p>
    <w:p w:rsidR="00623686" w:rsidRPr="00766841" w:rsidRDefault="00623686" w:rsidP="00AC0025">
      <w:pPr>
        <w:pStyle w:val="8"/>
        <w:shd w:val="clear" w:color="auto" w:fill="auto"/>
        <w:spacing w:line="317" w:lineRule="exact"/>
        <w:ind w:right="-1" w:firstLine="0"/>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p w:rsidR="00623686" w:rsidRPr="00766841" w:rsidRDefault="00623686" w:rsidP="00AC0025">
      <w:pPr>
        <w:pStyle w:val="8"/>
        <w:shd w:val="clear" w:color="auto" w:fill="auto"/>
        <w:spacing w:line="317" w:lineRule="exact"/>
        <w:ind w:right="-1" w:firstLine="0"/>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2.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623686" w:rsidRPr="00766841" w:rsidRDefault="00623686" w:rsidP="00AC0025">
      <w:pPr>
        <w:pStyle w:val="6"/>
        <w:shd w:val="clear" w:color="auto" w:fill="auto"/>
        <w:spacing w:after="238" w:line="317" w:lineRule="exact"/>
        <w:ind w:left="80" w:right="-1" w:firstLine="240"/>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3.</w:t>
      </w:r>
      <w:r w:rsidRPr="00766841">
        <w:rPr>
          <w:color w:val="auto"/>
          <w:sz w:val="26"/>
          <w:szCs w:val="26"/>
        </w:rPr>
        <w:t xml:space="preserve"> </w:t>
      </w:r>
      <w:r w:rsidRPr="00766841">
        <w:rPr>
          <w:rFonts w:ascii="Times New Roman" w:hAnsi="Times New Roman" w:cs="Times New Roman"/>
          <w:color w:val="auto"/>
          <w:sz w:val="26"/>
          <w:szCs w:val="26"/>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623686" w:rsidRPr="00766841" w:rsidRDefault="00623686" w:rsidP="00AC0025">
      <w:pPr>
        <w:pStyle w:val="6"/>
        <w:numPr>
          <w:ilvl w:val="0"/>
          <w:numId w:val="1"/>
        </w:numPr>
        <w:shd w:val="clear" w:color="auto" w:fill="auto"/>
        <w:spacing w:after="244"/>
        <w:ind w:left="80"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623686" w:rsidRPr="00766841" w:rsidRDefault="00623686" w:rsidP="00AC0025">
      <w:pPr>
        <w:pStyle w:val="6"/>
        <w:numPr>
          <w:ilvl w:val="0"/>
          <w:numId w:val="1"/>
        </w:numPr>
        <w:shd w:val="clear" w:color="auto" w:fill="auto"/>
        <w:spacing w:after="316" w:line="314" w:lineRule="exact"/>
        <w:ind w:left="80"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несоблюдении лицом, замещающим (занимающим) муниципальную должность, ограничений, запретов, неисполнения обязанностей, установленных </w:t>
      </w:r>
      <w:r w:rsidRPr="00766841">
        <w:rPr>
          <w:rStyle w:val="2"/>
          <w:rFonts w:ascii="Times New Roman" w:hAnsi="Times New Roman" w:cs="Times New Roman"/>
          <w:color w:val="auto"/>
          <w:sz w:val="26"/>
          <w:szCs w:val="26"/>
        </w:rPr>
        <w:t>Федеральным законом</w:t>
      </w:r>
      <w:r w:rsidRPr="00766841">
        <w:rPr>
          <w:rFonts w:ascii="Times New Roman" w:hAnsi="Times New Roman" w:cs="Times New Roman"/>
          <w:color w:val="auto"/>
          <w:sz w:val="26"/>
          <w:szCs w:val="26"/>
        </w:rPr>
        <w:t xml:space="preserve"> </w:t>
      </w:r>
      <w:r w:rsidRPr="00766841">
        <w:rPr>
          <w:rStyle w:val="2"/>
          <w:rFonts w:ascii="Times New Roman" w:hAnsi="Times New Roman" w:cs="Times New Roman"/>
          <w:color w:val="auto"/>
          <w:sz w:val="26"/>
          <w:szCs w:val="26"/>
        </w:rPr>
        <w:t>"О противодействии коррупции"</w:t>
      </w:r>
      <w:r w:rsidRPr="00766841">
        <w:rPr>
          <w:rFonts w:ascii="Times New Roman" w:hAnsi="Times New Roman" w:cs="Times New Roman"/>
          <w:color w:val="auto"/>
          <w:sz w:val="26"/>
          <w:szCs w:val="26"/>
        </w:rPr>
        <w:t>.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686" w:rsidRPr="00766841" w:rsidRDefault="00623686" w:rsidP="00AC0025">
      <w:pPr>
        <w:pStyle w:val="6"/>
        <w:shd w:val="clear" w:color="auto" w:fill="auto"/>
        <w:spacing w:after="286" w:line="220" w:lineRule="exact"/>
        <w:ind w:left="80"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4. Информация, предусмотренная </w:t>
      </w:r>
      <w:r w:rsidRPr="00766841">
        <w:rPr>
          <w:rStyle w:val="3"/>
          <w:rFonts w:ascii="Times New Roman" w:hAnsi="Times New Roman" w:cs="Times New Roman"/>
          <w:color w:val="auto"/>
          <w:sz w:val="26"/>
          <w:szCs w:val="26"/>
        </w:rPr>
        <w:t xml:space="preserve">пунктом 3 настоящего Положения </w:t>
      </w:r>
      <w:r w:rsidRPr="00766841">
        <w:rPr>
          <w:rFonts w:ascii="Times New Roman" w:hAnsi="Times New Roman" w:cs="Times New Roman"/>
          <w:color w:val="auto"/>
          <w:sz w:val="26"/>
          <w:szCs w:val="26"/>
        </w:rPr>
        <w:t>может быть представлена:</w:t>
      </w:r>
    </w:p>
    <w:p w:rsidR="00623686" w:rsidRPr="00766841" w:rsidRDefault="00623686" w:rsidP="00AC0025">
      <w:pPr>
        <w:pStyle w:val="6"/>
        <w:numPr>
          <w:ilvl w:val="0"/>
          <w:numId w:val="2"/>
        </w:numPr>
        <w:shd w:val="clear" w:color="auto" w:fill="auto"/>
        <w:spacing w:after="238" w:line="310" w:lineRule="exact"/>
        <w:ind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правоохранительными органами, иными государственными органами, органами местного самоуправления и их должностными лицами;</w:t>
      </w:r>
    </w:p>
    <w:p w:rsidR="00623686" w:rsidRPr="00766841" w:rsidRDefault="00623686" w:rsidP="00AC0025">
      <w:pPr>
        <w:pStyle w:val="6"/>
        <w:numPr>
          <w:ilvl w:val="0"/>
          <w:numId w:val="2"/>
        </w:numPr>
        <w:shd w:val="clear" w:color="auto" w:fill="auto"/>
        <w:spacing w:line="312" w:lineRule="exact"/>
        <w:ind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должностными лицами органов местного самоуправления, ответственными за работу по профилактике коррупционных и иных правонарушений;</w:t>
      </w:r>
    </w:p>
    <w:p w:rsidR="00623686" w:rsidRPr="00766841" w:rsidRDefault="00623686" w:rsidP="00AC0025">
      <w:pPr>
        <w:pStyle w:val="6"/>
        <w:numPr>
          <w:ilvl w:val="0"/>
          <w:numId w:val="2"/>
        </w:numPr>
        <w:shd w:val="clear" w:color="auto" w:fill="auto"/>
        <w:spacing w:line="312" w:lineRule="exact"/>
        <w:ind w:left="80" w:right="-1"/>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23686" w:rsidRPr="00766841" w:rsidRDefault="00623686" w:rsidP="00AC0025">
      <w:pPr>
        <w:pStyle w:val="ConsPlusNormal"/>
        <w:ind w:right="-1"/>
        <w:jc w:val="both"/>
        <w:rPr>
          <w:rFonts w:ascii="Times New Roman" w:hAnsi="Times New Roman" w:cs="Times New Roman"/>
          <w:sz w:val="26"/>
          <w:szCs w:val="26"/>
        </w:rPr>
      </w:pPr>
      <w:r w:rsidRPr="00766841">
        <w:rPr>
          <w:rFonts w:ascii="Times New Roman" w:hAnsi="Times New Roman" w:cs="Times New Roman"/>
          <w:sz w:val="26"/>
          <w:szCs w:val="26"/>
        </w:rPr>
        <w:t>4) Общественной палатой Российской Федерации, Общественной палатой Челябинской области; Общественной палатой Сосновского муниципального района;</w:t>
      </w:r>
    </w:p>
    <w:p w:rsidR="00623686" w:rsidRPr="00766841" w:rsidRDefault="00623686" w:rsidP="00AC0025">
      <w:pPr>
        <w:pStyle w:val="ConsPlusNormal"/>
        <w:ind w:right="-1"/>
        <w:jc w:val="both"/>
        <w:rPr>
          <w:rFonts w:ascii="Times New Roman" w:hAnsi="Times New Roman" w:cs="Times New Roman"/>
          <w:sz w:val="26"/>
          <w:szCs w:val="26"/>
        </w:rPr>
      </w:pPr>
      <w:r w:rsidRPr="00766841">
        <w:rPr>
          <w:rFonts w:ascii="Times New Roman" w:hAnsi="Times New Roman" w:cs="Times New Roman"/>
          <w:sz w:val="26"/>
          <w:szCs w:val="26"/>
        </w:rPr>
        <w:t>5) общероссийскими средствами массовой информации.</w:t>
      </w:r>
    </w:p>
    <w:p w:rsidR="00623686" w:rsidRPr="00766841" w:rsidRDefault="00623686" w:rsidP="00AC0025">
      <w:pPr>
        <w:pStyle w:val="ConsPlusNormal"/>
        <w:ind w:right="-1"/>
        <w:jc w:val="both"/>
        <w:rPr>
          <w:rFonts w:ascii="Times New Roman" w:hAnsi="Times New Roman" w:cs="Times New Roman"/>
          <w:sz w:val="26"/>
          <w:szCs w:val="26"/>
        </w:rPr>
      </w:pPr>
    </w:p>
    <w:p w:rsidR="00623686" w:rsidRPr="00766841" w:rsidRDefault="00623686" w:rsidP="00AC0025">
      <w:pPr>
        <w:pStyle w:val="ConsPlusNormal"/>
        <w:ind w:right="-1"/>
        <w:jc w:val="both"/>
        <w:rPr>
          <w:rFonts w:ascii="Times New Roman" w:hAnsi="Times New Roman" w:cs="Times New Roman"/>
          <w:sz w:val="26"/>
          <w:szCs w:val="26"/>
        </w:rPr>
      </w:pPr>
      <w:r w:rsidRPr="00766841">
        <w:rPr>
          <w:rFonts w:ascii="Times New Roman" w:hAnsi="Times New Roman" w:cs="Times New Roman"/>
          <w:sz w:val="26"/>
          <w:szCs w:val="26"/>
        </w:rPr>
        <w:t xml:space="preserve">       5.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623686" w:rsidRPr="00766841" w:rsidRDefault="00623686" w:rsidP="00AC0025">
      <w:pPr>
        <w:pStyle w:val="ConsPlusNormal"/>
        <w:jc w:val="both"/>
        <w:rPr>
          <w:rFonts w:ascii="Times New Roman" w:eastAsia="Arial Unicode MS" w:hAnsi="Times New Roman" w:cs="Times New Roman"/>
          <w:sz w:val="26"/>
          <w:szCs w:val="26"/>
        </w:rPr>
      </w:pPr>
    </w:p>
    <w:p w:rsidR="00623686" w:rsidRPr="00766841" w:rsidRDefault="00623686" w:rsidP="00AC0025">
      <w:pPr>
        <w:pStyle w:val="ConsPlusNormal"/>
        <w:jc w:val="both"/>
        <w:rPr>
          <w:rFonts w:ascii="Times New Roman" w:hAnsi="Times New Roman" w:cs="Times New Roman"/>
          <w:sz w:val="26"/>
          <w:szCs w:val="26"/>
        </w:rPr>
      </w:pPr>
      <w:r w:rsidRPr="00766841">
        <w:rPr>
          <w:rFonts w:ascii="Times New Roman" w:hAnsi="Times New Roman" w:cs="Times New Roman"/>
          <w:sz w:val="26"/>
          <w:szCs w:val="26"/>
        </w:rPr>
        <w:t xml:space="preserve">       6.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23686" w:rsidRPr="00766841" w:rsidRDefault="00623686" w:rsidP="00AC0025">
      <w:pPr>
        <w:pStyle w:val="ConsPlusNormal"/>
        <w:jc w:val="both"/>
        <w:rPr>
          <w:rFonts w:ascii="Times New Roman" w:hAnsi="Times New Roman" w:cs="Times New Roman"/>
          <w:sz w:val="26"/>
          <w:szCs w:val="26"/>
        </w:rPr>
      </w:pPr>
    </w:p>
    <w:p w:rsidR="00623686" w:rsidRPr="00766841" w:rsidRDefault="00623686" w:rsidP="00AC0025">
      <w:pPr>
        <w:pStyle w:val="8"/>
        <w:shd w:val="clear" w:color="auto" w:fill="auto"/>
        <w:spacing w:after="0" w:line="317" w:lineRule="exact"/>
        <w:ind w:right="-1" w:firstLine="0"/>
        <w:jc w:val="both"/>
        <w:rPr>
          <w:rFonts w:ascii="Times New Roman" w:hAnsi="Times New Roman" w:cs="Times New Roman"/>
          <w:color w:val="auto"/>
          <w:sz w:val="26"/>
          <w:szCs w:val="26"/>
        </w:rPr>
      </w:pPr>
      <w:r w:rsidRPr="00766841">
        <w:rPr>
          <w:rFonts w:ascii="Times New Roman" w:hAnsi="Times New Roman" w:cs="Times New Roman"/>
          <w:color w:val="auto"/>
          <w:sz w:val="26"/>
          <w:szCs w:val="26"/>
        </w:rPr>
        <w:t xml:space="preserve">        7. В отношении лиц, замещающих (занимающих) муниципальные должности и осуществляющих свои полномочия на непостоянной основе,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Комиссией Совета депутатов Солнечного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 а также соблюдения ограничений и запретов установленных законодательством Российской Федерации</w:t>
      </w:r>
    </w:p>
    <w:p w:rsidR="00623686" w:rsidRPr="00766841" w:rsidRDefault="00623686" w:rsidP="00AC0025">
      <w:pPr>
        <w:pStyle w:val="ConsPlusNormal"/>
        <w:rPr>
          <w:rFonts w:ascii="Times New Roman" w:hAnsi="Times New Roman" w:cs="Times New Roman"/>
          <w:sz w:val="26"/>
          <w:szCs w:val="26"/>
        </w:rPr>
      </w:pPr>
    </w:p>
    <w:p w:rsidR="00623686" w:rsidRPr="00766841" w:rsidRDefault="00623686" w:rsidP="00AC0025">
      <w:pPr>
        <w:pStyle w:val="ConsPlusNormal"/>
        <w:jc w:val="center"/>
        <w:rPr>
          <w:rFonts w:ascii="Times New Roman" w:hAnsi="Times New Roman" w:cs="Times New Roman"/>
          <w:sz w:val="26"/>
          <w:szCs w:val="26"/>
        </w:rPr>
      </w:pPr>
      <w:r w:rsidRPr="00766841">
        <w:rPr>
          <w:sz w:val="26"/>
          <w:szCs w:val="26"/>
          <w:shd w:val="clear" w:color="auto" w:fill="F9FFF9"/>
        </w:rPr>
        <w:t>II</w:t>
      </w:r>
      <w:r w:rsidRPr="00766841">
        <w:rPr>
          <w:rFonts w:ascii="Times New Roman" w:hAnsi="Times New Roman" w:cs="Times New Roman"/>
          <w:sz w:val="26"/>
          <w:szCs w:val="26"/>
        </w:rPr>
        <w:t>. Порядок проведения проверки достоверности и полноты сведений о доходах, расходах, об имуществе и обязательствах имущественного характера</w:t>
      </w:r>
    </w:p>
    <w:p w:rsidR="00623686" w:rsidRPr="00766841" w:rsidRDefault="00623686" w:rsidP="00AC0025">
      <w:pPr>
        <w:pStyle w:val="ConsPlusNormal"/>
        <w:jc w:val="center"/>
        <w:rPr>
          <w:rFonts w:ascii="Times New Roman" w:hAnsi="Times New Roman" w:cs="Times New Roman"/>
          <w:sz w:val="26"/>
          <w:szCs w:val="26"/>
        </w:rPr>
      </w:pP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 xml:space="preserve">8. Должностное лицо Совета депутатов, ответственное за работу по профилактике коррупционных и иных правонарушений направляет информацию, указанную в </w:t>
      </w:r>
      <w:hyperlink r:id="rId9" w:anchor="P133" w:history="1">
        <w:r w:rsidRPr="00766841">
          <w:rPr>
            <w:rStyle w:val="Hyperlink"/>
            <w:rFonts w:ascii="Times New Roman" w:hAnsi="Times New Roman"/>
            <w:color w:val="auto"/>
            <w:sz w:val="26"/>
            <w:szCs w:val="26"/>
            <w:u w:val="none"/>
          </w:rPr>
          <w:t>пункте 3</w:t>
        </w:r>
      </w:hyperlink>
      <w:r w:rsidRPr="00766841">
        <w:rPr>
          <w:rFonts w:ascii="Times New Roman" w:hAnsi="Times New Roman" w:cs="Times New Roman"/>
          <w:sz w:val="26"/>
          <w:szCs w:val="26"/>
        </w:rPr>
        <w:t xml:space="preserve"> настоящего Положения, в Комиссию.</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9. До принятия решения, представленная информация предварительно рассматривается Комиссией на своем заседании.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10. По результатам предварительного рассмотрения информации Комиссия выносит следующее решение:</w:t>
      </w:r>
    </w:p>
    <w:p w:rsidR="00623686" w:rsidRPr="00766841" w:rsidRDefault="00623686" w:rsidP="00AC0025">
      <w:pPr>
        <w:pStyle w:val="ConsPlusNormal"/>
        <w:ind w:firstLine="540"/>
        <w:jc w:val="both"/>
        <w:rPr>
          <w:rFonts w:ascii="Times New Roman" w:hAnsi="Times New Roman" w:cs="Times New Roman"/>
          <w:sz w:val="26"/>
          <w:szCs w:val="26"/>
        </w:rPr>
      </w:pPr>
      <w:bookmarkStart w:id="1" w:name="P145"/>
      <w:bookmarkEnd w:id="1"/>
      <w:r w:rsidRPr="00766841">
        <w:rPr>
          <w:rFonts w:ascii="Times New Roman" w:hAnsi="Times New Roman" w:cs="Times New Roman"/>
          <w:sz w:val="26"/>
          <w:szCs w:val="26"/>
        </w:rPr>
        <w:t>1) принять к рассмотрению представленную информацию;</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 xml:space="preserve">2) запросить дополнительные сведения у соответствующих органа, организации или лица представившего информацию, указанную в </w:t>
      </w:r>
      <w:hyperlink r:id="rId10" w:anchor="P133" w:history="1">
        <w:r w:rsidRPr="00766841">
          <w:rPr>
            <w:rStyle w:val="Hyperlink"/>
            <w:rFonts w:ascii="Times New Roman" w:hAnsi="Times New Roman"/>
            <w:color w:val="auto"/>
            <w:sz w:val="26"/>
            <w:szCs w:val="26"/>
            <w:u w:val="none"/>
          </w:rPr>
          <w:t>пункте 3</w:t>
        </w:r>
      </w:hyperlink>
      <w:r w:rsidRPr="00766841">
        <w:rPr>
          <w:rFonts w:ascii="Times New Roman" w:hAnsi="Times New Roman" w:cs="Times New Roman"/>
          <w:sz w:val="26"/>
          <w:szCs w:val="26"/>
        </w:rPr>
        <w:t xml:space="preserve"> настоящего Положения;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11. Решение Комиссии, предусмотренное подпунктом 1 пункта 10</w:t>
      </w:r>
      <w:r w:rsidRPr="00766841">
        <w:rPr>
          <w:sz w:val="26"/>
          <w:szCs w:val="26"/>
        </w:rPr>
        <w:t xml:space="preserve"> </w:t>
      </w:r>
      <w:r w:rsidRPr="00766841">
        <w:rPr>
          <w:rFonts w:ascii="Times New Roman" w:hAnsi="Times New Roman" w:cs="Times New Roman"/>
          <w:sz w:val="26"/>
          <w:szCs w:val="26"/>
        </w:rPr>
        <w:t>настоящего Положения, направляется депутату Совета депутатов Солнечного сельского поселения, в отношении которого поступила такая информация, не позднее двух рабочих дней со дня принятия Комиссией такого решения.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12. Депутат Совета депутатов Солнечного сельского поселения,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либо уточненные сведения. Указанный срок не может превышать одного месяца, с момента принятия Комиссией решения, указанного в пункте 10 настоящего Положения.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 xml:space="preserve">13. Решение Комиссии принимается отдельно по каждому из депутатов Совета депутатов, в отношении которых поступила информация, указанная в </w:t>
      </w:r>
      <w:hyperlink r:id="rId11" w:anchor="P133" w:history="1">
        <w:r w:rsidRPr="00766841">
          <w:rPr>
            <w:rStyle w:val="Hyperlink"/>
            <w:rFonts w:ascii="Times New Roman" w:hAnsi="Times New Roman"/>
            <w:color w:val="auto"/>
            <w:sz w:val="26"/>
            <w:szCs w:val="26"/>
            <w:u w:val="none"/>
          </w:rPr>
          <w:t>пункте 3</w:t>
        </w:r>
      </w:hyperlink>
      <w:r w:rsidRPr="00766841">
        <w:rPr>
          <w:rFonts w:ascii="Times New Roman" w:hAnsi="Times New Roman" w:cs="Times New Roman"/>
          <w:sz w:val="26"/>
          <w:szCs w:val="26"/>
        </w:rPr>
        <w:t xml:space="preserve"> настоящего Положения, и оформляется в письменной форме. Лицо, в отношении которого решается вопрос о проведении проверки, вправе присутствовать на заседании Комиссии.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14. Решение Комиссии о проведении проверки направляется лицу,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лицом, замещающем муниципальную должность Солнечного сельского поселения, и соблюдение каких ограничений и запретов, установленных законодательством Российской Федерации, подлежат проверке.</w:t>
      </w:r>
    </w:p>
    <w:p w:rsidR="00623686" w:rsidRDefault="00623686" w:rsidP="00AC0025">
      <w:pPr>
        <w:pStyle w:val="ConsPlusNormal"/>
        <w:ind w:firstLine="540"/>
        <w:jc w:val="both"/>
        <w:rPr>
          <w:rFonts w:ascii="Times New Roman" w:hAnsi="Times New Roman" w:cs="Times New Roman"/>
          <w:sz w:val="26"/>
          <w:szCs w:val="26"/>
        </w:rPr>
      </w:pP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15. В случае принятия Комиссией решения о проведении проверки достоверности и полноты сведений о расходах депутата Совета депутатов Солнечного сельского поселения, его супруги (супруга) и несовершеннолетних детей в решении указывается о необходимости истребования у данного лица сведений:</w:t>
      </w:r>
    </w:p>
    <w:p w:rsidR="00623686" w:rsidRPr="00766841" w:rsidRDefault="00623686" w:rsidP="00AC0025">
      <w:pPr>
        <w:pStyle w:val="ConsPlusNormal"/>
        <w:ind w:firstLine="540"/>
        <w:jc w:val="both"/>
        <w:rPr>
          <w:rFonts w:ascii="Times New Roman" w:hAnsi="Times New Roman" w:cs="Times New Roman"/>
          <w:sz w:val="26"/>
          <w:szCs w:val="26"/>
        </w:rPr>
      </w:pPr>
      <w:bookmarkStart w:id="2" w:name="P159"/>
      <w:bookmarkEnd w:id="2"/>
      <w:r w:rsidRPr="00766841">
        <w:rPr>
          <w:rFonts w:ascii="Times New Roman" w:hAnsi="Times New Roman" w:cs="Times New Roman"/>
          <w:sz w:val="26"/>
          <w:szCs w:val="26"/>
        </w:rPr>
        <w:t>1)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Солнечного сельского поселения, и его супруги (супруга) за три последних года, предшествующих совершению сделки;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 об источниках получения средств, за счет которых совершена каждая сделка, указанная в подпункте 1</w:t>
      </w:r>
      <w:r w:rsidRPr="00766841">
        <w:rPr>
          <w:sz w:val="26"/>
          <w:szCs w:val="26"/>
        </w:rPr>
        <w:t xml:space="preserve"> </w:t>
      </w:r>
      <w:r w:rsidRPr="00766841">
        <w:rPr>
          <w:rFonts w:ascii="Times New Roman" w:hAnsi="Times New Roman" w:cs="Times New Roman"/>
          <w:sz w:val="26"/>
          <w:szCs w:val="26"/>
        </w:rPr>
        <w:t>настоящего пункта.</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16. Проверка проводится в срок, не превышающий 60 дней со дня принятия решения о ее проведении. По решению Комиссии срок проведения проверки может быть продлен до 90 дней.</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17. При проведении проверки Комиссия вправе: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 в случае, предусмотренном пунктом 18 настоящего Положения, истребовать от лица, в отношении которого принято решения о проведении проверки достоверности и полноты сведений о расходах, дополнительные сведения;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 в случае поступления письменного ходатайства лица, в отношении которого принято решения о проведении проверки, по вопросам, связанным с проводимой проверкой, провести с ним беседу, в ходе которой проинформировать лицо,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3) изучать представленные лицом,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4) получать от лица, пояснения по представленным им материалам;</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5)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об имуществе и обязательствах имущественного характера лица, в отношении которого принято решения о проведении проверки, его супруги (супруга) и несовершеннолетних детей, о достоверности и полноте представленных сведений, о соблюдении лицом, ограничений и запретов, установленных законодательством Российской Федерации;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6) наводить справки у физических лиц и получать от них информацию с их согласия.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18. Проверка достоверности и полноты сведений может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Солнечного сельского поселения и осуществляющего свои полномочия на непостоянной основе, представившего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19.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Собрания депутатов по представлению председателя Комиссии.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 xml:space="preserve">20. В запросе, предусмотренном </w:t>
      </w:r>
      <w:hyperlink r:id="rId12" w:anchor="P167" w:history="1">
        <w:r w:rsidRPr="00766841">
          <w:rPr>
            <w:rStyle w:val="Hyperlink"/>
            <w:rFonts w:ascii="Times New Roman" w:hAnsi="Times New Roman"/>
            <w:color w:val="auto"/>
            <w:sz w:val="26"/>
            <w:szCs w:val="26"/>
            <w:u w:val="none"/>
          </w:rPr>
          <w:t xml:space="preserve">подпунктом 5 пункта </w:t>
        </w:r>
      </w:hyperlink>
      <w:r w:rsidRPr="00766841">
        <w:rPr>
          <w:rFonts w:ascii="Times New Roman" w:hAnsi="Times New Roman" w:cs="Times New Roman"/>
          <w:sz w:val="26"/>
          <w:szCs w:val="26"/>
        </w:rPr>
        <w:t xml:space="preserve">17 или </w:t>
      </w:r>
      <w:hyperlink r:id="rId13" w:anchor="P170" w:history="1">
        <w:r w:rsidRPr="00766841">
          <w:rPr>
            <w:rStyle w:val="Hyperlink"/>
            <w:rFonts w:ascii="Times New Roman" w:hAnsi="Times New Roman"/>
            <w:color w:val="auto"/>
            <w:sz w:val="26"/>
            <w:szCs w:val="26"/>
            <w:u w:val="none"/>
          </w:rPr>
          <w:t xml:space="preserve">пунктом </w:t>
        </w:r>
      </w:hyperlink>
      <w:r w:rsidRPr="00766841">
        <w:rPr>
          <w:rFonts w:ascii="Times New Roman" w:hAnsi="Times New Roman" w:cs="Times New Roman"/>
          <w:sz w:val="26"/>
          <w:szCs w:val="26"/>
        </w:rPr>
        <w:t>18 настоящего Положения, указываются: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 направляется запрос;</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 нормативный правовой акт, на основании которого направляется запрос;</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3) фамилия, имя, отчество, дата и место рождения, место регистрации, место жительства и (или) пребывания лица,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лица, в отношении которого имеются сведения о несоблюдении им ограничений и запретов, установленных законодательством Российской Федерации;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4) содержание и объем сведений, подлежащих проверке;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5) срок представления запрашиваемых сведений;</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6) идентификационный номер налогоплательщика (в случае направления запроса в налоговые органы Российской Федерации);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7) другие необходимые сведения.</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21. Лицо, в отношении которого проводится проверка вправе: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1) давать пояснения в письменной или устной форме;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 представлять дополнительные материалы и давать по ним пояснения в письменной или устной форме;</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3) обращаться с письменным ходатайством в Комиссию о проведении с ним беседы по вопросам, связанным с проведением проверки.</w:t>
      </w: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22. Письменные пояснения и дополнительные материалы, представленные лицом, в отношении которого проводится проверка, приобщаются к материалам проверки.</w:t>
      </w:r>
    </w:p>
    <w:p w:rsidR="00623686" w:rsidRPr="00766841" w:rsidRDefault="00623686" w:rsidP="00AC0025">
      <w:pPr>
        <w:pStyle w:val="ConsPlusNormal"/>
        <w:jc w:val="center"/>
        <w:rPr>
          <w:rFonts w:ascii="Times New Roman" w:hAnsi="Times New Roman" w:cs="Times New Roman"/>
          <w:sz w:val="26"/>
          <w:szCs w:val="26"/>
        </w:rPr>
      </w:pPr>
    </w:p>
    <w:p w:rsidR="00623686" w:rsidRDefault="00623686" w:rsidP="00AC0025">
      <w:pPr>
        <w:pStyle w:val="ConsPlusNormal"/>
        <w:jc w:val="center"/>
        <w:rPr>
          <w:sz w:val="26"/>
          <w:szCs w:val="26"/>
          <w:shd w:val="clear" w:color="auto" w:fill="F9FFF9"/>
        </w:rPr>
      </w:pPr>
    </w:p>
    <w:p w:rsidR="00623686" w:rsidRDefault="00623686" w:rsidP="00AC0025">
      <w:pPr>
        <w:pStyle w:val="ConsPlusNormal"/>
        <w:jc w:val="center"/>
        <w:rPr>
          <w:sz w:val="26"/>
          <w:szCs w:val="26"/>
          <w:shd w:val="clear" w:color="auto" w:fill="F9FFF9"/>
        </w:rPr>
      </w:pPr>
    </w:p>
    <w:p w:rsidR="00623686" w:rsidRDefault="00623686" w:rsidP="00AC0025">
      <w:pPr>
        <w:pStyle w:val="ConsPlusNormal"/>
        <w:jc w:val="center"/>
        <w:rPr>
          <w:sz w:val="26"/>
          <w:szCs w:val="26"/>
          <w:shd w:val="clear" w:color="auto" w:fill="F9FFF9"/>
        </w:rPr>
      </w:pPr>
    </w:p>
    <w:p w:rsidR="00623686" w:rsidRDefault="00623686" w:rsidP="00AC0025">
      <w:pPr>
        <w:pStyle w:val="ConsPlusNormal"/>
        <w:jc w:val="center"/>
        <w:rPr>
          <w:sz w:val="26"/>
          <w:szCs w:val="26"/>
          <w:shd w:val="clear" w:color="auto" w:fill="F9FFF9"/>
        </w:rPr>
      </w:pPr>
    </w:p>
    <w:p w:rsidR="00623686" w:rsidRDefault="00623686" w:rsidP="00AC0025">
      <w:pPr>
        <w:pStyle w:val="ConsPlusNormal"/>
        <w:jc w:val="center"/>
        <w:rPr>
          <w:sz w:val="26"/>
          <w:szCs w:val="26"/>
          <w:shd w:val="clear" w:color="auto" w:fill="F9FFF9"/>
        </w:rPr>
      </w:pPr>
    </w:p>
    <w:p w:rsidR="00623686" w:rsidRPr="00766841" w:rsidRDefault="00623686" w:rsidP="00AC0025">
      <w:pPr>
        <w:pStyle w:val="ConsPlusNormal"/>
        <w:jc w:val="center"/>
        <w:rPr>
          <w:rFonts w:ascii="Times New Roman" w:hAnsi="Times New Roman" w:cs="Times New Roman"/>
          <w:sz w:val="26"/>
          <w:szCs w:val="26"/>
        </w:rPr>
      </w:pPr>
      <w:r w:rsidRPr="00766841">
        <w:rPr>
          <w:sz w:val="26"/>
          <w:szCs w:val="26"/>
          <w:shd w:val="clear" w:color="auto" w:fill="F9FFF9"/>
        </w:rPr>
        <w:t>III</w:t>
      </w:r>
      <w:r w:rsidRPr="00766841">
        <w:rPr>
          <w:rFonts w:ascii="Times New Roman" w:hAnsi="Times New Roman" w:cs="Times New Roman"/>
          <w:sz w:val="26"/>
          <w:szCs w:val="26"/>
        </w:rPr>
        <w:t xml:space="preserve">. Рассмотрение результатов проверки достоверности и полноты сведений о доходах, расходах, об имуществе и обязательствах имущественного характера </w:t>
      </w:r>
    </w:p>
    <w:p w:rsidR="00623686" w:rsidRPr="00766841" w:rsidRDefault="00623686" w:rsidP="00AC0025">
      <w:pPr>
        <w:pStyle w:val="ConsPlusNormal"/>
        <w:jc w:val="center"/>
        <w:rPr>
          <w:rFonts w:ascii="Times New Roman" w:hAnsi="Times New Roman" w:cs="Times New Roman"/>
          <w:sz w:val="26"/>
          <w:szCs w:val="26"/>
        </w:rPr>
      </w:pPr>
    </w:p>
    <w:p w:rsidR="00623686" w:rsidRPr="00766841" w:rsidRDefault="00623686" w:rsidP="00AC0025">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23. Результаты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Солнечного сельского поселения и осуществляющие свои полномочия на непостоянной основе, а также соблюдения ограничений и запретов, установленных законодательством Российской Федерации, рассматриваются на открытом заседании Комиссии. Лицо, в отношении которого проводилась проверка, вправе присутствовать на заседании Комиссии.</w:t>
      </w:r>
    </w:p>
    <w:p w:rsidR="00623686" w:rsidRPr="00766841" w:rsidRDefault="00623686" w:rsidP="00AC0025">
      <w:pPr>
        <w:autoSpaceDE w:val="0"/>
        <w:autoSpaceDN w:val="0"/>
        <w:adjustRightInd w:val="0"/>
        <w:ind w:firstLine="540"/>
        <w:rPr>
          <w:sz w:val="26"/>
          <w:szCs w:val="26"/>
        </w:rPr>
      </w:pPr>
    </w:p>
    <w:p w:rsidR="00623686" w:rsidRPr="00766841" w:rsidRDefault="00623686" w:rsidP="00CA5350">
      <w:pPr>
        <w:pStyle w:val="ConsPlusNormal"/>
        <w:jc w:val="both"/>
        <w:rPr>
          <w:rFonts w:ascii="Times New Roman" w:hAnsi="Times New Roman" w:cs="Times New Roman"/>
          <w:sz w:val="26"/>
          <w:szCs w:val="26"/>
          <w:shd w:val="clear" w:color="auto" w:fill="FFFFFF"/>
        </w:rPr>
      </w:pPr>
      <w:r w:rsidRPr="00766841">
        <w:rPr>
          <w:rFonts w:ascii="Times New Roman" w:hAnsi="Times New Roman" w:cs="Times New Roman"/>
          <w:sz w:val="26"/>
          <w:szCs w:val="26"/>
          <w:shd w:val="clear" w:color="auto" w:fill="FFFFFF"/>
        </w:rPr>
        <w:t xml:space="preserve">     24.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«Об общих принципах организации местного самоуправления в Российской Федерации».</w:t>
      </w:r>
    </w:p>
    <w:p w:rsidR="00623686" w:rsidRDefault="00623686" w:rsidP="00CA5350">
      <w:pPr>
        <w:pStyle w:val="ConsPlusNormal"/>
        <w:jc w:val="both"/>
        <w:rPr>
          <w:rFonts w:ascii="Times New Roman" w:hAnsi="Times New Roman" w:cs="Times New Roman"/>
          <w:sz w:val="26"/>
          <w:szCs w:val="26"/>
          <w:shd w:val="clear" w:color="auto" w:fill="FFFFFF"/>
        </w:rPr>
      </w:pPr>
      <w:r w:rsidRPr="00766841">
        <w:rPr>
          <w:rFonts w:ascii="Times New Roman" w:hAnsi="Times New Roman" w:cs="Times New Roman"/>
          <w:sz w:val="26"/>
          <w:szCs w:val="26"/>
          <w:shd w:val="clear" w:color="auto" w:fill="FFFFFF"/>
        </w:rPr>
        <w:t xml:space="preserve">    </w:t>
      </w:r>
    </w:p>
    <w:p w:rsidR="00623686" w:rsidRPr="00766841" w:rsidRDefault="00623686" w:rsidP="00CA5350">
      <w:pPr>
        <w:pStyle w:val="ConsPlusNormal"/>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766841">
        <w:rPr>
          <w:rFonts w:ascii="Times New Roman" w:hAnsi="Times New Roman" w:cs="Times New Roman"/>
          <w:sz w:val="26"/>
          <w:szCs w:val="26"/>
          <w:shd w:val="clear" w:color="auto" w:fill="FFFFFF"/>
        </w:rPr>
        <w:t>25. При поступлении в Совет депутатов заявления Губернатора Челябинской области, предусмотренного частью 7.3 статьи 40 Федерального закона, Председатель Совета депутатов в 3-дневный срок направляет данное заявление в Комиссию по контролю за достоверностью сведений о доходах расходах, об имуществе и обязательствах имущественного характера своих супруги (супруга) и несовершеннолетних детей.</w:t>
      </w:r>
    </w:p>
    <w:p w:rsidR="00623686" w:rsidRPr="00766841" w:rsidRDefault="00623686" w:rsidP="00CA5350">
      <w:pPr>
        <w:pStyle w:val="ConsPlusNormal"/>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766841">
        <w:rPr>
          <w:rFonts w:ascii="Times New Roman" w:hAnsi="Times New Roman" w:cs="Times New Roman"/>
          <w:sz w:val="26"/>
          <w:szCs w:val="26"/>
          <w:shd w:val="clear" w:color="auto" w:fill="FFFFFF"/>
        </w:rPr>
        <w:t>26. Председатель Комиссии по контролю за достоверностью сведений о доходах, расходах, об имуществе и обязательствах имущественного характера своих супруги (супруга) и несовершеннолетних детей при поступлении к нему заявления, предусмотренного пунктом 25 настоящего Положения:</w:t>
      </w:r>
    </w:p>
    <w:p w:rsidR="00623686" w:rsidRPr="00766841" w:rsidRDefault="00623686" w:rsidP="00CA5350">
      <w:pPr>
        <w:pStyle w:val="ConsPlusNormal"/>
        <w:jc w:val="both"/>
        <w:rPr>
          <w:rFonts w:ascii="Times New Roman" w:hAnsi="Times New Roman" w:cs="Times New Roman"/>
          <w:sz w:val="26"/>
          <w:szCs w:val="26"/>
          <w:shd w:val="clear" w:color="auto" w:fill="FFFFFF"/>
        </w:rPr>
      </w:pPr>
      <w:r w:rsidRPr="00766841">
        <w:rPr>
          <w:rFonts w:ascii="Times New Roman" w:hAnsi="Times New Roman" w:cs="Times New Roman"/>
          <w:sz w:val="26"/>
          <w:szCs w:val="26"/>
          <w:shd w:val="clear" w:color="auto" w:fill="FFFFFF"/>
        </w:rPr>
        <w:tab/>
        <w:t xml:space="preserve">1) в 10-дневный срок назначает дату рассмотрения заявления, при этом дата рассмотрения не может быть назначена позднее 20 дней со дня поступления указанного заявления, </w:t>
      </w:r>
    </w:p>
    <w:p w:rsidR="00623686" w:rsidRPr="00766841" w:rsidRDefault="00623686" w:rsidP="00CA5350">
      <w:pPr>
        <w:pStyle w:val="ConsPlusNormal"/>
        <w:ind w:firstLine="708"/>
        <w:jc w:val="both"/>
        <w:rPr>
          <w:rFonts w:ascii="Times New Roman" w:hAnsi="Times New Roman" w:cs="Times New Roman"/>
          <w:sz w:val="26"/>
          <w:szCs w:val="26"/>
          <w:shd w:val="clear" w:color="auto" w:fill="FFFFFF"/>
        </w:rPr>
      </w:pPr>
      <w:r w:rsidRPr="00766841">
        <w:rPr>
          <w:rFonts w:ascii="Times New Roman" w:hAnsi="Times New Roman" w:cs="Times New Roman"/>
          <w:sz w:val="26"/>
          <w:szCs w:val="26"/>
          <w:shd w:val="clear" w:color="auto" w:fill="FFFFFF"/>
        </w:rPr>
        <w:t xml:space="preserve">2) письменно уведомляет о содержании поступившего заявления лицо, в отношении которого будет рассматриваться вопрос о применении мер ответственности, а также о дате, времени и месте рассмотрения, не позднее чем за 5 календарных дней до даты рассмотрения заявления. </w:t>
      </w:r>
    </w:p>
    <w:p w:rsidR="00623686" w:rsidRPr="00766841" w:rsidRDefault="00623686" w:rsidP="00CA5350">
      <w:pPr>
        <w:pStyle w:val="ConsPlusNormal"/>
        <w:ind w:firstLine="708"/>
        <w:jc w:val="both"/>
        <w:rPr>
          <w:rFonts w:ascii="Times New Roman" w:hAnsi="Times New Roman" w:cs="Times New Roman"/>
          <w:sz w:val="26"/>
          <w:szCs w:val="26"/>
          <w:shd w:val="clear" w:color="auto" w:fill="FFFFFF"/>
        </w:rPr>
      </w:pPr>
      <w:r w:rsidRPr="00766841">
        <w:rPr>
          <w:rFonts w:ascii="Times New Roman" w:hAnsi="Times New Roman" w:cs="Times New Roman"/>
          <w:sz w:val="26"/>
          <w:szCs w:val="26"/>
          <w:shd w:val="clear" w:color="auto" w:fill="FFFFFF"/>
        </w:rPr>
        <w:t>3) предлагает лицу, в отношении которого поступило заявление, представить письменные пояснения по существу выявленных нарушений,</w:t>
      </w:r>
    </w:p>
    <w:p w:rsidR="00623686" w:rsidRPr="00766841" w:rsidRDefault="00623686" w:rsidP="00CA5350">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shd w:val="clear" w:color="auto" w:fill="FFFFFF"/>
        </w:rPr>
        <w:t xml:space="preserve">4) в 10-дневный срок </w:t>
      </w:r>
      <w:r w:rsidRPr="00766841">
        <w:rPr>
          <w:rFonts w:ascii="Times New Roman" w:hAnsi="Times New Roman" w:cs="Times New Roman"/>
          <w:sz w:val="26"/>
          <w:szCs w:val="26"/>
        </w:rPr>
        <w:t>направляет Председателю Совета депутатов, а также лицу, в отношении которого рассматривалось заявление, рекомендации по вопросу применения мер ответственности к депутату, выборному должностному лицу местного самоуправления.</w:t>
      </w:r>
    </w:p>
    <w:p w:rsidR="00623686" w:rsidRDefault="00623686" w:rsidP="00CA5350">
      <w:pPr>
        <w:pStyle w:val="ConsPlusNormal"/>
        <w:ind w:firstLine="540"/>
        <w:jc w:val="both"/>
        <w:rPr>
          <w:rFonts w:ascii="Times New Roman" w:hAnsi="Times New Roman" w:cs="Times New Roman"/>
          <w:sz w:val="26"/>
          <w:szCs w:val="26"/>
        </w:rPr>
      </w:pPr>
    </w:p>
    <w:p w:rsidR="00623686" w:rsidRPr="00766841" w:rsidRDefault="00623686" w:rsidP="00CA5350">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27. Принятие мер ответственности, указанных в части 7.3-1 статьи 40 Федерального закона «Об общих принципах организации местного самоуправления в Российской Федерации», осуществляется Решением Совета депутатов Солнечного сельского поселения, принимаемым открытым голосованием большинством голосов от установленной численности депутатов Совета депутатов Солнечного сельского поселения и должно быть принято в течение месяца, со дня поступления рекомендаций.</w:t>
      </w:r>
    </w:p>
    <w:p w:rsidR="00623686" w:rsidRPr="00766841" w:rsidRDefault="00623686" w:rsidP="00CA5350">
      <w:pPr>
        <w:pStyle w:val="ConsPlusNormal"/>
        <w:ind w:firstLine="540"/>
        <w:jc w:val="both"/>
        <w:rPr>
          <w:rFonts w:ascii="Times New Roman" w:hAnsi="Times New Roman" w:cs="Times New Roman"/>
          <w:sz w:val="26"/>
          <w:szCs w:val="26"/>
        </w:rPr>
      </w:pPr>
      <w:r w:rsidRPr="00766841">
        <w:rPr>
          <w:rFonts w:ascii="Times New Roman" w:hAnsi="Times New Roman" w:cs="Times New Roman"/>
          <w:sz w:val="26"/>
          <w:szCs w:val="26"/>
        </w:rPr>
        <w:t xml:space="preserve">  28. Решение Комиссии по проведению голосования по применению мер ответственности принимается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r w:rsidRPr="00766841">
        <w:rPr>
          <w:rFonts w:ascii="Times New Roman" w:hAnsi="Times New Roman" w:cs="Times New Roman"/>
          <w:sz w:val="26"/>
          <w:szCs w:val="26"/>
        </w:rPr>
        <w:tab/>
      </w:r>
    </w:p>
    <w:p w:rsidR="00623686" w:rsidRPr="00766841" w:rsidRDefault="00623686" w:rsidP="00CA5350">
      <w:pPr>
        <w:pStyle w:val="ConsPlusNormal"/>
        <w:ind w:firstLine="708"/>
        <w:jc w:val="both"/>
        <w:rPr>
          <w:rFonts w:ascii="Times New Roman" w:hAnsi="Times New Roman" w:cs="Times New Roman"/>
          <w:sz w:val="26"/>
          <w:szCs w:val="26"/>
        </w:rPr>
      </w:pPr>
      <w:r w:rsidRPr="00766841">
        <w:rPr>
          <w:rFonts w:ascii="Times New Roman" w:hAnsi="Times New Roman" w:cs="Times New Roman"/>
          <w:sz w:val="26"/>
          <w:szCs w:val="26"/>
        </w:rPr>
        <w:t>29. В течение 10 дней копия Решения Совета депутатов направляется лицу, в отношении которого приняты меры ответственности заказным письмом с уведомлением, либо вручается данному лицу лично под роспись.»</w:t>
      </w:r>
    </w:p>
    <w:p w:rsidR="00623686" w:rsidRPr="00766841" w:rsidRDefault="00623686" w:rsidP="00CA5350">
      <w:pPr>
        <w:widowControl w:val="0"/>
        <w:autoSpaceDE w:val="0"/>
        <w:autoSpaceDN w:val="0"/>
        <w:rPr>
          <w:sz w:val="26"/>
          <w:szCs w:val="26"/>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sz w:val="24"/>
          <w:szCs w:val="24"/>
        </w:rPr>
      </w:pPr>
    </w:p>
    <w:p w:rsidR="00623686" w:rsidRDefault="00623686" w:rsidP="00597B0C">
      <w:pPr>
        <w:widowControl w:val="0"/>
        <w:jc w:val="right"/>
        <w:rPr>
          <w:rFonts w:ascii="Times New Roman" w:hAnsi="Times New Roman"/>
        </w:rPr>
      </w:pPr>
    </w:p>
    <w:p w:rsidR="00623686" w:rsidRDefault="00623686" w:rsidP="00597B0C">
      <w:pPr>
        <w:widowControl w:val="0"/>
        <w:jc w:val="right"/>
        <w:rPr>
          <w:rFonts w:ascii="Times New Roman" w:hAnsi="Times New Roman"/>
        </w:rPr>
      </w:pPr>
    </w:p>
    <w:p w:rsidR="00623686" w:rsidRDefault="00623686" w:rsidP="00597B0C">
      <w:pPr>
        <w:widowControl w:val="0"/>
        <w:jc w:val="right"/>
        <w:rPr>
          <w:rFonts w:ascii="Times New Roman" w:hAnsi="Times New Roman"/>
        </w:rPr>
      </w:pPr>
    </w:p>
    <w:p w:rsidR="00623686" w:rsidRPr="00766841" w:rsidRDefault="00623686" w:rsidP="00597B0C">
      <w:pPr>
        <w:widowControl w:val="0"/>
        <w:jc w:val="right"/>
        <w:rPr>
          <w:rFonts w:ascii="Times New Roman" w:hAnsi="Times New Roman"/>
        </w:rPr>
      </w:pPr>
      <w:r w:rsidRPr="00766841">
        <w:rPr>
          <w:rFonts w:ascii="Times New Roman" w:hAnsi="Times New Roman"/>
        </w:rPr>
        <w:t xml:space="preserve">Приложение №2 </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 xml:space="preserve">к Решению Совета депутатов </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Солнечного сельского поселения</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 xml:space="preserve">Сосновского муниципального района  </w:t>
      </w:r>
    </w:p>
    <w:p w:rsidR="00623686" w:rsidRPr="00766841" w:rsidRDefault="00623686" w:rsidP="00597B0C">
      <w:pPr>
        <w:pStyle w:val="ConsPlusNormal"/>
        <w:jc w:val="right"/>
        <w:rPr>
          <w:rFonts w:ascii="Times New Roman" w:hAnsi="Times New Roman" w:cs="Times New Roman"/>
          <w:szCs w:val="22"/>
        </w:rPr>
      </w:pPr>
      <w:r>
        <w:rPr>
          <w:rFonts w:ascii="Times New Roman" w:hAnsi="Times New Roman" w:cs="Times New Roman"/>
          <w:szCs w:val="22"/>
        </w:rPr>
        <w:t>от 25.02.2020года №18</w:t>
      </w:r>
    </w:p>
    <w:p w:rsidR="00623686" w:rsidRDefault="00623686" w:rsidP="00597B0C">
      <w:pPr>
        <w:pStyle w:val="ConsPlusNormal"/>
        <w:jc w:val="both"/>
        <w:rPr>
          <w:rFonts w:ascii="Times New Roman" w:hAnsi="Times New Roman" w:cs="Times New Roman"/>
          <w:sz w:val="28"/>
          <w:szCs w:val="28"/>
        </w:rPr>
      </w:pPr>
    </w:p>
    <w:p w:rsidR="00623686" w:rsidRDefault="00623686" w:rsidP="00597B0C">
      <w:pPr>
        <w:pStyle w:val="ConsPlusNormal"/>
        <w:jc w:val="both"/>
        <w:rPr>
          <w:rFonts w:ascii="Times New Roman" w:hAnsi="Times New Roman" w:cs="Times New Roman"/>
          <w:sz w:val="28"/>
          <w:szCs w:val="28"/>
        </w:rPr>
      </w:pP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Комиссии Совета депутатов Солнечного сельского поселения </w:t>
      </w: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Сосновского муниципального района по контролю за достоверностью </w:t>
      </w: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сведений о доходах, расходах, об имуществе и обязательствах </w:t>
      </w: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имущественного характера, а также соблюдения ограничений и запретов, </w:t>
      </w:r>
    </w:p>
    <w:p w:rsidR="00623686" w:rsidRDefault="00623686" w:rsidP="00597B0C">
      <w:pPr>
        <w:pStyle w:val="ConsPlusNormal"/>
        <w:jc w:val="center"/>
        <w:rPr>
          <w:rFonts w:ascii="Times New Roman" w:hAnsi="Times New Roman" w:cs="Times New Roman"/>
          <w:b/>
          <w:sz w:val="28"/>
          <w:szCs w:val="28"/>
        </w:rPr>
      </w:pPr>
      <w:r>
        <w:rPr>
          <w:rFonts w:ascii="Times New Roman" w:hAnsi="Times New Roman" w:cs="Times New Roman"/>
          <w:b/>
          <w:sz w:val="28"/>
          <w:szCs w:val="28"/>
        </w:rPr>
        <w:t>установленных законодательством Российской Федерации</w:t>
      </w:r>
    </w:p>
    <w:p w:rsidR="00623686" w:rsidRDefault="00623686" w:rsidP="00597B0C">
      <w:pPr>
        <w:pStyle w:val="ConsPlusNormal"/>
        <w:jc w:val="center"/>
        <w:rPr>
          <w:rFonts w:ascii="Times New Roman" w:hAnsi="Times New Roman" w:cs="Times New Roman"/>
          <w:b/>
          <w:sz w:val="28"/>
          <w:szCs w:val="28"/>
        </w:rPr>
      </w:pPr>
    </w:p>
    <w:p w:rsidR="00623686" w:rsidRPr="00766841" w:rsidRDefault="00623686" w:rsidP="00597B0C">
      <w:pPr>
        <w:pStyle w:val="21"/>
        <w:numPr>
          <w:ilvl w:val="0"/>
          <w:numId w:val="3"/>
        </w:numPr>
        <w:shd w:val="clear" w:color="auto" w:fill="auto"/>
        <w:tabs>
          <w:tab w:val="num" w:pos="-5940"/>
          <w:tab w:val="left" w:pos="-5760"/>
          <w:tab w:val="left" w:pos="360"/>
        </w:tabs>
        <w:spacing w:after="0" w:line="240" w:lineRule="auto"/>
        <w:ind w:left="0" w:firstLine="0"/>
        <w:rPr>
          <w:rFonts w:ascii="Times New Roman" w:hAnsi="Times New Roman"/>
          <w:sz w:val="26"/>
          <w:szCs w:val="26"/>
        </w:rPr>
      </w:pPr>
      <w:r w:rsidRPr="00766841">
        <w:rPr>
          <w:rFonts w:ascii="Times New Roman" w:hAnsi="Times New Roman"/>
          <w:color w:val="000000"/>
          <w:sz w:val="26"/>
          <w:szCs w:val="26"/>
        </w:rPr>
        <w:t>Общие положения</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p>
    <w:p w:rsidR="00623686" w:rsidRPr="00766841" w:rsidRDefault="00623686" w:rsidP="00766841">
      <w:pPr>
        <w:pStyle w:val="1"/>
        <w:shd w:val="clear" w:color="auto" w:fill="auto"/>
        <w:spacing w:before="0" w:after="0" w:line="334" w:lineRule="exact"/>
        <w:ind w:right="278"/>
        <w:jc w:val="both"/>
        <w:rPr>
          <w:rFonts w:ascii="Times New Roman" w:hAnsi="Times New Roman"/>
          <w:color w:val="000000"/>
        </w:rPr>
      </w:pPr>
      <w:r>
        <w:rPr>
          <w:rFonts w:ascii="Times New Roman" w:hAnsi="Times New Roman"/>
          <w:color w:val="000000"/>
        </w:rPr>
        <w:t xml:space="preserve">       </w:t>
      </w:r>
      <w:r w:rsidRPr="00766841">
        <w:rPr>
          <w:rFonts w:ascii="Times New Roman" w:hAnsi="Times New Roman"/>
          <w:color w:val="000000"/>
        </w:rPr>
        <w:t>1.Комиссия Совета депутатов Солнечного сельского поселения по контролю за достоверностью сведений о доходах, расходах, об имуществе и обязательствах имущественного характера, представленных депутатами Совета депутатов, выборными должностными лицами Солнечного сельского поселения, иными лицами, замещающими муниципальную должность (далее Комиссия), образована в целях:</w:t>
      </w:r>
    </w:p>
    <w:p w:rsidR="00623686" w:rsidRPr="00766841" w:rsidRDefault="00623686" w:rsidP="00766841">
      <w:pPr>
        <w:pStyle w:val="1"/>
        <w:shd w:val="clear" w:color="auto" w:fill="auto"/>
        <w:spacing w:before="0" w:after="0" w:line="334" w:lineRule="exact"/>
        <w:ind w:right="278"/>
        <w:jc w:val="both"/>
        <w:rPr>
          <w:rFonts w:ascii="Times New Roman" w:hAnsi="Times New Roman"/>
          <w:color w:val="000000"/>
        </w:rPr>
      </w:pPr>
      <w:r w:rsidRPr="00766841">
        <w:rPr>
          <w:rFonts w:ascii="Times New Roman" w:hAnsi="Times New Roman"/>
          <w:color w:val="000000"/>
        </w:rPr>
        <w:t>1) принятия сведений о доходах, расходах, об имуществе и обязательствах имущественного характера, представленных депутатами Совета депутатов Солнечного сельского поселения;</w:t>
      </w:r>
    </w:p>
    <w:p w:rsidR="00623686" w:rsidRPr="00766841" w:rsidRDefault="00623686" w:rsidP="00766841">
      <w:pPr>
        <w:pStyle w:val="1"/>
        <w:shd w:val="clear" w:color="auto" w:fill="auto"/>
        <w:spacing w:before="0" w:after="0" w:line="334" w:lineRule="exact"/>
        <w:ind w:right="278"/>
        <w:jc w:val="both"/>
        <w:rPr>
          <w:rFonts w:ascii="Times New Roman" w:hAnsi="Times New Roman"/>
          <w:color w:val="000000"/>
        </w:rPr>
      </w:pPr>
      <w:r w:rsidRPr="00766841">
        <w:rPr>
          <w:rFonts w:ascii="Times New Roman" w:hAnsi="Times New Roman"/>
          <w:color w:val="000000"/>
        </w:rPr>
        <w:t>2) проверки достоверности и полноты сведений о доходах, расходах, об имуществе и обязательствах имущественного характера, представленных депутатами Совета депутатов Солнечного сельского поселения на непостоянной основе;</w:t>
      </w:r>
    </w:p>
    <w:p w:rsidR="00623686" w:rsidRPr="00766841" w:rsidRDefault="00623686" w:rsidP="00766841">
      <w:pPr>
        <w:pStyle w:val="1"/>
        <w:shd w:val="clear" w:color="auto" w:fill="auto"/>
        <w:spacing w:before="0" w:after="0" w:line="334" w:lineRule="exact"/>
        <w:ind w:right="278"/>
        <w:jc w:val="both"/>
        <w:rPr>
          <w:rFonts w:ascii="Times New Roman" w:hAnsi="Times New Roman"/>
          <w:color w:val="000000"/>
        </w:rPr>
      </w:pPr>
      <w:r w:rsidRPr="00766841">
        <w:rPr>
          <w:rFonts w:ascii="Times New Roman" w:hAnsi="Times New Roman"/>
          <w:color w:val="000000"/>
        </w:rPr>
        <w:t>3) соблюдения депутатами Совета депутатов Солнечного сельского поселения, выборными должностными лицами Совета депутатов Солнечного сельского поселения, иными лицами, занимающими муниципальную должность, ограничений и запретов, установленных законодательством Российской Федерации.</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2. Деятельность Комиссии осуществляется в соответствии с частью 7.1 статьи 40 Федерального закона</w:t>
      </w:r>
      <w:r w:rsidRPr="00766841">
        <w:rPr>
          <w:rFonts w:ascii="Times New Roman" w:hAnsi="Times New Roman"/>
        </w:rPr>
        <w:t xml:space="preserve"> от 06 октября 2003 года №131-ФЗ</w:t>
      </w:r>
      <w:r w:rsidRPr="00766841">
        <w:rPr>
          <w:rFonts w:ascii="Times New Roman" w:hAnsi="Times New Roman"/>
          <w:color w:val="000000"/>
        </w:rPr>
        <w:t xml:space="preserve"> «Об общих принципах организации местного самоуправления в Российской Федерации», другими федеральными законами, указами Президента Российской Федерации, законодательными и иными нормативными актами Челябинской области, и настоящим Положением.</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3. Комиссия состоит из председателя, секретаря и членов Комиссии. Все члены Комиссии при принятии решений обладают равными правами.</w:t>
      </w:r>
    </w:p>
    <w:p w:rsidR="00623686" w:rsidRPr="00766841" w:rsidRDefault="00623686" w:rsidP="00597B0C">
      <w:pPr>
        <w:pStyle w:val="21"/>
        <w:shd w:val="clear" w:color="auto" w:fill="auto"/>
        <w:tabs>
          <w:tab w:val="left" w:pos="5424"/>
        </w:tabs>
        <w:spacing w:after="0" w:line="240" w:lineRule="auto"/>
        <w:rPr>
          <w:rFonts w:ascii="Times New Roman" w:hAnsi="Times New Roman"/>
          <w:sz w:val="26"/>
          <w:szCs w:val="26"/>
          <w:shd w:val="clear" w:color="auto" w:fill="F8F9FA"/>
        </w:rPr>
      </w:pPr>
    </w:p>
    <w:p w:rsidR="00623686" w:rsidRDefault="00623686" w:rsidP="00597B0C">
      <w:pPr>
        <w:pStyle w:val="21"/>
        <w:shd w:val="clear" w:color="auto" w:fill="auto"/>
        <w:tabs>
          <w:tab w:val="left" w:pos="5424"/>
        </w:tabs>
        <w:spacing w:after="0" w:line="240" w:lineRule="auto"/>
        <w:rPr>
          <w:rFonts w:ascii="Times New Roman" w:hAnsi="Times New Roman"/>
          <w:sz w:val="26"/>
          <w:szCs w:val="26"/>
          <w:shd w:val="clear" w:color="auto" w:fill="F8F9FA"/>
        </w:rPr>
      </w:pPr>
    </w:p>
    <w:p w:rsidR="00623686" w:rsidRPr="00766841" w:rsidRDefault="00623686" w:rsidP="00597B0C">
      <w:pPr>
        <w:pStyle w:val="21"/>
        <w:shd w:val="clear" w:color="auto" w:fill="auto"/>
        <w:tabs>
          <w:tab w:val="left" w:pos="5424"/>
        </w:tabs>
        <w:spacing w:after="0" w:line="240" w:lineRule="auto"/>
        <w:rPr>
          <w:rFonts w:ascii="Times New Roman" w:hAnsi="Times New Roman"/>
          <w:sz w:val="26"/>
          <w:szCs w:val="26"/>
          <w:shd w:val="clear" w:color="auto" w:fill="auto"/>
        </w:rPr>
      </w:pPr>
      <w:r w:rsidRPr="00766841">
        <w:rPr>
          <w:rFonts w:ascii="Times New Roman" w:hAnsi="Times New Roman"/>
          <w:sz w:val="26"/>
          <w:szCs w:val="26"/>
          <w:shd w:val="clear" w:color="auto" w:fill="F8F9FA"/>
        </w:rPr>
        <w:t>II</w:t>
      </w:r>
      <w:r w:rsidRPr="00766841">
        <w:rPr>
          <w:rFonts w:ascii="Times New Roman" w:hAnsi="Times New Roman"/>
          <w:sz w:val="26"/>
          <w:szCs w:val="26"/>
        </w:rPr>
        <w:t xml:space="preserve"> . Полномочия Комиссии</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4. 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также соблюдения ими ограничений запретов, установленных законодательством Российской Федерации, Комиссия:</w:t>
      </w:r>
    </w:p>
    <w:p w:rsidR="00623686" w:rsidRDefault="00623686" w:rsidP="00597B0C">
      <w:pPr>
        <w:pStyle w:val="1"/>
        <w:shd w:val="clear" w:color="auto" w:fill="auto"/>
        <w:spacing w:before="0" w:after="0" w:line="240" w:lineRule="auto"/>
        <w:ind w:firstLine="360"/>
        <w:jc w:val="both"/>
        <w:rPr>
          <w:rFonts w:ascii="Times New Roman" w:hAnsi="Times New Roman"/>
          <w:color w:val="000000"/>
        </w:rPr>
      </w:pP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1) уведомляет должностное лицо о решении Губернатора Челябинской области о проведении проверки;</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2) проводит беседу с должностным лицом, в отношении которого решается вопрос о проведении проверки;</w:t>
      </w:r>
    </w:p>
    <w:p w:rsidR="00623686" w:rsidRPr="00766841" w:rsidRDefault="00623686" w:rsidP="00766841">
      <w:pPr>
        <w:pStyle w:val="1"/>
        <w:shd w:val="clear" w:color="auto" w:fill="auto"/>
        <w:spacing w:before="0" w:after="0" w:line="240" w:lineRule="auto"/>
        <w:ind w:firstLine="357"/>
        <w:jc w:val="both"/>
        <w:rPr>
          <w:rFonts w:ascii="Times New Roman" w:hAnsi="Times New Roman"/>
          <w:color w:val="000000"/>
        </w:rPr>
      </w:pPr>
      <w:r w:rsidRPr="00766841">
        <w:rPr>
          <w:rFonts w:ascii="Times New Roman" w:hAnsi="Times New Roman"/>
          <w:color w:val="000000"/>
        </w:rPr>
        <w:t>3) изучает представленные сведения, представленные указанным должностным лицом, дополнительные материалы и получает разъяснения;</w:t>
      </w:r>
    </w:p>
    <w:p w:rsidR="00623686" w:rsidRPr="00766841" w:rsidRDefault="00623686" w:rsidP="00766841">
      <w:pPr>
        <w:pStyle w:val="1"/>
        <w:shd w:val="clear" w:color="auto" w:fill="auto"/>
        <w:spacing w:before="0" w:after="0" w:line="240" w:lineRule="auto"/>
        <w:ind w:firstLine="357"/>
        <w:jc w:val="both"/>
        <w:rPr>
          <w:rFonts w:ascii="Times New Roman" w:hAnsi="Times New Roman"/>
          <w:color w:val="000000"/>
        </w:rPr>
      </w:pPr>
      <w:r w:rsidRPr="00766841">
        <w:rPr>
          <w:rFonts w:ascii="Times New Roman" w:hAnsi="Times New Roman"/>
          <w:color w:val="000000"/>
        </w:rPr>
        <w:t>4)направляет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несовершеннолетних детей, а так же о фактах, которые могут быть квалифицированы, как нарушение ограничений и запретов, установленных законодательством Российской Федерации;</w:t>
      </w:r>
      <w:r w:rsidRPr="00766841">
        <w:rPr>
          <w:rFonts w:ascii="Times New Roman" w:hAnsi="Times New Roman"/>
          <w:color w:val="000000"/>
        </w:rPr>
        <w:tab/>
      </w:r>
      <w:r w:rsidRPr="00766841">
        <w:rPr>
          <w:rFonts w:ascii="Times New Roman" w:hAnsi="Times New Roman"/>
          <w:color w:val="000000"/>
        </w:rPr>
        <w:tab/>
      </w:r>
    </w:p>
    <w:p w:rsidR="00623686" w:rsidRPr="00766841" w:rsidRDefault="00623686" w:rsidP="00597B0C">
      <w:pPr>
        <w:pStyle w:val="1"/>
        <w:shd w:val="clear" w:color="auto" w:fill="auto"/>
        <w:spacing w:before="0" w:after="0" w:line="240" w:lineRule="auto"/>
        <w:ind w:firstLine="360"/>
        <w:jc w:val="both"/>
        <w:rPr>
          <w:rFonts w:ascii="Times New Roman" w:hAnsi="Times New Roman"/>
        </w:rPr>
      </w:pPr>
      <w:r w:rsidRPr="00766841">
        <w:rPr>
          <w:rFonts w:ascii="Times New Roman" w:hAnsi="Times New Roman"/>
        </w:rPr>
        <w:t>5) осуществляет иные полномочия в соответствии с настоящим Положением.</w:t>
      </w:r>
    </w:p>
    <w:p w:rsidR="00623686" w:rsidRPr="00766841" w:rsidRDefault="00623686" w:rsidP="00597B0C">
      <w:pPr>
        <w:pStyle w:val="1"/>
        <w:shd w:val="clear" w:color="auto" w:fill="auto"/>
        <w:spacing w:before="0" w:after="0" w:line="240" w:lineRule="auto"/>
        <w:ind w:firstLine="360"/>
        <w:jc w:val="both"/>
        <w:rPr>
          <w:rFonts w:ascii="Times New Roman" w:hAnsi="Times New Roman"/>
        </w:rPr>
      </w:pPr>
    </w:p>
    <w:p w:rsidR="00623686" w:rsidRPr="00766841" w:rsidRDefault="00623686" w:rsidP="00597B0C">
      <w:pPr>
        <w:pStyle w:val="1"/>
        <w:shd w:val="clear" w:color="auto" w:fill="auto"/>
        <w:spacing w:before="0" w:after="0" w:line="240" w:lineRule="auto"/>
        <w:jc w:val="center"/>
        <w:rPr>
          <w:rFonts w:ascii="Times New Roman" w:hAnsi="Times New Roman"/>
        </w:rPr>
      </w:pPr>
      <w:r w:rsidRPr="00766841">
        <w:rPr>
          <w:rFonts w:ascii="Times New Roman" w:hAnsi="Times New Roman"/>
          <w:b/>
          <w:shd w:val="clear" w:color="auto" w:fill="F8F9FA"/>
        </w:rPr>
        <w:t>III</w:t>
      </w:r>
      <w:r w:rsidRPr="00766841">
        <w:rPr>
          <w:rFonts w:ascii="Times New Roman" w:hAnsi="Times New Roman"/>
          <w:b/>
        </w:rPr>
        <w:t>. Заседания Комиссии</w:t>
      </w:r>
    </w:p>
    <w:p w:rsidR="00623686" w:rsidRPr="00766841" w:rsidRDefault="00623686" w:rsidP="00597B0C">
      <w:pPr>
        <w:pStyle w:val="1"/>
        <w:shd w:val="clear" w:color="auto" w:fill="auto"/>
        <w:spacing w:before="0" w:after="0" w:line="240" w:lineRule="auto"/>
        <w:ind w:firstLine="360"/>
        <w:jc w:val="both"/>
        <w:rPr>
          <w:rFonts w:ascii="Times New Roman" w:hAnsi="Times New Roman"/>
        </w:rPr>
      </w:pPr>
      <w:r w:rsidRPr="00766841">
        <w:rPr>
          <w:rFonts w:ascii="Times New Roman" w:hAnsi="Times New Roman"/>
        </w:rPr>
        <w:t>5.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p>
    <w:p w:rsidR="00623686" w:rsidRPr="00766841" w:rsidRDefault="00623686" w:rsidP="00597B0C">
      <w:pPr>
        <w:pStyle w:val="1"/>
        <w:shd w:val="clear" w:color="auto" w:fill="auto"/>
        <w:spacing w:before="0" w:after="0" w:line="240" w:lineRule="auto"/>
        <w:ind w:firstLine="360"/>
        <w:jc w:val="both"/>
        <w:rPr>
          <w:rFonts w:ascii="Times New Roman" w:hAnsi="Times New Roman"/>
        </w:rPr>
      </w:pPr>
      <w:r w:rsidRPr="00766841">
        <w:rPr>
          <w:rFonts w:ascii="Times New Roman" w:hAnsi="Times New Roman"/>
        </w:rPr>
        <w:t>6. Заседание Комиссии правомочно, если на нём присутствуют более половины от общего числа членов Комиссии.</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7. Члены Комиссии обязаны присутствовать на её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 Комиссия своим решением вправе установить порядок передачи членом комиссии по уважительной причине полномочий на участие в заседании Комиссии, права голоса на заседании Комиссии другому члену Комиссии.</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8</w:t>
      </w:r>
      <w:r w:rsidRPr="00766841">
        <w:rPr>
          <w:rFonts w:ascii="Times New Roman" w:hAnsi="Times New Roman"/>
        </w:rPr>
        <w:t xml:space="preserve">. </w:t>
      </w:r>
      <w:r w:rsidRPr="00766841">
        <w:rPr>
          <w:rFonts w:ascii="Times New Roman" w:hAnsi="Times New Roman"/>
          <w:color w:val="000000"/>
        </w:rPr>
        <w:t>Решения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p>
    <w:p w:rsidR="00623686" w:rsidRPr="00766841" w:rsidRDefault="00623686" w:rsidP="00597B0C">
      <w:pPr>
        <w:pStyle w:val="1"/>
        <w:shd w:val="clear" w:color="auto" w:fill="auto"/>
        <w:spacing w:before="0" w:after="0" w:line="240" w:lineRule="auto"/>
        <w:ind w:firstLine="360"/>
        <w:jc w:val="both"/>
        <w:rPr>
          <w:rFonts w:ascii="Times New Roman" w:hAnsi="Times New Roman"/>
          <w:color w:val="000000"/>
        </w:rPr>
      </w:pPr>
      <w:r w:rsidRPr="00766841">
        <w:rPr>
          <w:rFonts w:ascii="Times New Roman" w:hAnsi="Times New Roman"/>
          <w:color w:val="000000"/>
        </w:rPr>
        <w:t>9</w:t>
      </w:r>
      <w:r w:rsidRPr="00766841">
        <w:rPr>
          <w:rFonts w:ascii="Times New Roman" w:hAnsi="Times New Roman"/>
        </w:rPr>
        <w:t xml:space="preserve">. </w:t>
      </w:r>
      <w:r w:rsidRPr="00766841">
        <w:rPr>
          <w:rFonts w:ascii="Times New Roman" w:hAnsi="Times New Roman"/>
          <w:color w:val="000000"/>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использована только в порядке, предусмотренном законодательством Российской Федерации.</w:t>
      </w:r>
    </w:p>
    <w:p w:rsidR="00623686" w:rsidRPr="00766841" w:rsidRDefault="00623686" w:rsidP="00597B0C">
      <w:pPr>
        <w:pStyle w:val="1"/>
        <w:shd w:val="clear" w:color="auto" w:fill="auto"/>
        <w:spacing w:before="0" w:after="0" w:line="240" w:lineRule="auto"/>
        <w:ind w:firstLine="360"/>
        <w:jc w:val="both"/>
        <w:rPr>
          <w:rFonts w:ascii="Times New Roman" w:hAnsi="Times New Roman"/>
        </w:rPr>
      </w:pPr>
      <w:r w:rsidRPr="00766841">
        <w:rPr>
          <w:rFonts w:ascii="Times New Roman" w:hAnsi="Times New Roman"/>
        </w:rPr>
        <w:t>10</w:t>
      </w:r>
      <w:r w:rsidRPr="00766841">
        <w:rPr>
          <w:rFonts w:ascii="Times New Roman" w:hAnsi="Times New Roman"/>
          <w:color w:val="000000"/>
        </w:rPr>
        <w:t>. Председатель Комиссии организует работу Комиссии, созывает и проводит заседания комиссии, даёт поручения членам Комиссии.</w:t>
      </w:r>
    </w:p>
    <w:p w:rsidR="00623686" w:rsidRPr="00766841" w:rsidRDefault="00623686" w:rsidP="00597B0C">
      <w:pPr>
        <w:pStyle w:val="1"/>
        <w:shd w:val="clear" w:color="auto" w:fill="auto"/>
        <w:spacing w:before="0" w:after="0" w:line="240" w:lineRule="auto"/>
        <w:jc w:val="both"/>
        <w:rPr>
          <w:rFonts w:ascii="Times New Roman" w:hAnsi="Times New Roman"/>
          <w:color w:val="000000"/>
        </w:rPr>
      </w:pPr>
      <w:r w:rsidRPr="00766841">
        <w:rPr>
          <w:rFonts w:ascii="Times New Roman" w:hAnsi="Times New Roman"/>
        </w:rPr>
        <w:t xml:space="preserve">         </w:t>
      </w:r>
    </w:p>
    <w:p w:rsidR="00623686" w:rsidRPr="00766841" w:rsidRDefault="00623686" w:rsidP="00597B0C">
      <w:pPr>
        <w:widowControl w:val="0"/>
        <w:jc w:val="right"/>
        <w:rPr>
          <w:rFonts w:ascii="Times New Roman" w:hAnsi="Times New Roman"/>
        </w:rPr>
      </w:pPr>
      <w:r w:rsidRPr="00766841">
        <w:rPr>
          <w:rFonts w:ascii="Times New Roman" w:hAnsi="Times New Roman"/>
        </w:rPr>
        <w:t xml:space="preserve">Приложение №3 </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 xml:space="preserve">к Решению Совета депутатов </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Солнечного сельского поселения</w:t>
      </w:r>
    </w:p>
    <w:p w:rsidR="00623686" w:rsidRPr="00766841" w:rsidRDefault="00623686" w:rsidP="00597B0C">
      <w:pPr>
        <w:widowControl w:val="0"/>
        <w:autoSpaceDE w:val="0"/>
        <w:autoSpaceDN w:val="0"/>
        <w:ind w:right="21"/>
        <w:jc w:val="right"/>
        <w:rPr>
          <w:rFonts w:ascii="Times New Roman" w:hAnsi="Times New Roman"/>
        </w:rPr>
      </w:pPr>
      <w:r w:rsidRPr="00766841">
        <w:rPr>
          <w:rFonts w:ascii="Times New Roman" w:hAnsi="Times New Roman"/>
        </w:rPr>
        <w:t xml:space="preserve">Сосновского муниципального района  </w:t>
      </w:r>
    </w:p>
    <w:p w:rsidR="00623686" w:rsidRPr="00766841" w:rsidRDefault="00623686" w:rsidP="00597B0C">
      <w:pPr>
        <w:pStyle w:val="ConsPlusNormal"/>
        <w:jc w:val="right"/>
        <w:rPr>
          <w:rFonts w:ascii="Times New Roman" w:hAnsi="Times New Roman" w:cs="Times New Roman"/>
          <w:szCs w:val="22"/>
        </w:rPr>
      </w:pPr>
      <w:r>
        <w:rPr>
          <w:rFonts w:ascii="Times New Roman" w:hAnsi="Times New Roman" w:cs="Times New Roman"/>
          <w:szCs w:val="22"/>
        </w:rPr>
        <w:t>от 25.02.2020года №17</w:t>
      </w:r>
    </w:p>
    <w:p w:rsidR="00623686" w:rsidRPr="00766841" w:rsidRDefault="00623686" w:rsidP="00597B0C"/>
    <w:p w:rsidR="00623686" w:rsidRDefault="00623686" w:rsidP="00597B0C">
      <w:pPr>
        <w:rPr>
          <w:sz w:val="28"/>
          <w:szCs w:val="28"/>
        </w:rPr>
      </w:pPr>
    </w:p>
    <w:p w:rsidR="00623686" w:rsidRPr="00446EBF" w:rsidRDefault="00623686" w:rsidP="00597B0C">
      <w:pPr>
        <w:pStyle w:val="1"/>
        <w:shd w:val="clear" w:color="auto" w:fill="auto"/>
        <w:spacing w:before="0" w:after="0" w:line="240" w:lineRule="auto"/>
        <w:ind w:right="20"/>
        <w:jc w:val="center"/>
        <w:rPr>
          <w:rFonts w:ascii="Times New Roman" w:hAnsi="Times New Roman"/>
          <w:b/>
          <w:sz w:val="28"/>
          <w:szCs w:val="28"/>
        </w:rPr>
      </w:pPr>
      <w:r w:rsidRPr="00446EBF">
        <w:rPr>
          <w:rFonts w:ascii="Times New Roman" w:hAnsi="Times New Roman"/>
          <w:b/>
          <w:sz w:val="28"/>
          <w:szCs w:val="28"/>
        </w:rPr>
        <w:t xml:space="preserve">Состав Комиссии Совета депутатов Солнечного сельского поселения </w:t>
      </w:r>
    </w:p>
    <w:p w:rsidR="00623686" w:rsidRPr="00446EBF" w:rsidRDefault="00623686" w:rsidP="00597B0C">
      <w:pPr>
        <w:pStyle w:val="1"/>
        <w:shd w:val="clear" w:color="auto" w:fill="auto"/>
        <w:spacing w:before="0" w:after="0" w:line="240" w:lineRule="auto"/>
        <w:ind w:right="20"/>
        <w:jc w:val="center"/>
        <w:rPr>
          <w:rFonts w:ascii="Times New Roman" w:hAnsi="Times New Roman"/>
          <w:b/>
          <w:sz w:val="28"/>
          <w:szCs w:val="28"/>
        </w:rPr>
      </w:pPr>
      <w:r w:rsidRPr="00446EBF">
        <w:rPr>
          <w:rFonts w:ascii="Times New Roman" w:hAnsi="Times New Roman"/>
          <w:b/>
          <w:sz w:val="28"/>
          <w:szCs w:val="28"/>
        </w:rPr>
        <w:t xml:space="preserve"> по контролю за достоверностью </w:t>
      </w:r>
    </w:p>
    <w:p w:rsidR="00623686" w:rsidRPr="00446EBF" w:rsidRDefault="00623686" w:rsidP="00597B0C">
      <w:pPr>
        <w:pStyle w:val="1"/>
        <w:shd w:val="clear" w:color="auto" w:fill="auto"/>
        <w:spacing w:before="0" w:after="0" w:line="240" w:lineRule="auto"/>
        <w:ind w:right="20"/>
        <w:jc w:val="center"/>
        <w:rPr>
          <w:rFonts w:ascii="Times New Roman" w:hAnsi="Times New Roman"/>
          <w:b/>
          <w:sz w:val="28"/>
          <w:szCs w:val="28"/>
        </w:rPr>
      </w:pPr>
      <w:r w:rsidRPr="00446EBF">
        <w:rPr>
          <w:rFonts w:ascii="Times New Roman" w:hAnsi="Times New Roman"/>
          <w:b/>
          <w:sz w:val="28"/>
          <w:szCs w:val="28"/>
        </w:rPr>
        <w:t xml:space="preserve">сведений о доходах, расходах, об имуществе и обязательствах </w:t>
      </w:r>
    </w:p>
    <w:p w:rsidR="00623686" w:rsidRPr="00446EBF" w:rsidRDefault="00623686" w:rsidP="00597B0C">
      <w:pPr>
        <w:pStyle w:val="1"/>
        <w:shd w:val="clear" w:color="auto" w:fill="auto"/>
        <w:spacing w:before="0" w:after="0" w:line="240" w:lineRule="auto"/>
        <w:ind w:right="20"/>
        <w:jc w:val="center"/>
        <w:rPr>
          <w:rFonts w:ascii="Times New Roman" w:hAnsi="Times New Roman"/>
          <w:b/>
          <w:sz w:val="28"/>
          <w:szCs w:val="28"/>
        </w:rPr>
      </w:pPr>
      <w:r w:rsidRPr="00446EBF">
        <w:rPr>
          <w:rFonts w:ascii="Times New Roman" w:hAnsi="Times New Roman"/>
          <w:b/>
          <w:sz w:val="28"/>
          <w:szCs w:val="28"/>
        </w:rPr>
        <w:t>имущественного характера, а также соблюдения ограничений и запретов, установленных законодательством Российской Федерации</w:t>
      </w:r>
    </w:p>
    <w:p w:rsidR="00623686" w:rsidRDefault="00623686" w:rsidP="00597B0C">
      <w:pPr>
        <w:pStyle w:val="1"/>
        <w:shd w:val="clear" w:color="auto" w:fill="auto"/>
        <w:spacing w:before="0" w:after="0" w:line="240" w:lineRule="auto"/>
        <w:ind w:right="20"/>
        <w:jc w:val="center"/>
        <w:rPr>
          <w:b/>
          <w:sz w:val="28"/>
          <w:szCs w:val="28"/>
        </w:rPr>
      </w:pPr>
    </w:p>
    <w:p w:rsidR="00623686" w:rsidRDefault="00623686" w:rsidP="00597B0C">
      <w:pPr>
        <w:pStyle w:val="1"/>
        <w:shd w:val="clear" w:color="auto" w:fill="auto"/>
        <w:spacing w:before="0" w:after="0" w:line="240" w:lineRule="auto"/>
        <w:ind w:right="20"/>
        <w:jc w:val="center"/>
        <w:rPr>
          <w:color w:val="000000"/>
          <w:sz w:val="28"/>
          <w:szCs w:val="28"/>
        </w:rPr>
      </w:pPr>
    </w:p>
    <w:p w:rsidR="00623686" w:rsidRPr="00446EBF" w:rsidRDefault="00623686" w:rsidP="00597B0C">
      <w:pPr>
        <w:pStyle w:val="1"/>
        <w:shd w:val="clear" w:color="auto" w:fill="auto"/>
        <w:spacing w:before="0" w:after="0" w:line="240" w:lineRule="auto"/>
        <w:ind w:right="20"/>
        <w:jc w:val="both"/>
        <w:rPr>
          <w:rFonts w:ascii="Times New Roman" w:hAnsi="Times New Roman"/>
          <w:b/>
        </w:rPr>
      </w:pPr>
      <w:r w:rsidRPr="00446EBF">
        <w:rPr>
          <w:rFonts w:ascii="Times New Roman" w:hAnsi="Times New Roman"/>
          <w:b/>
        </w:rPr>
        <w:t xml:space="preserve">Председатель Комиссии: </w:t>
      </w:r>
    </w:p>
    <w:p w:rsidR="00623686" w:rsidRPr="00446EBF" w:rsidRDefault="00623686" w:rsidP="00597B0C">
      <w:pPr>
        <w:pStyle w:val="1"/>
        <w:shd w:val="clear" w:color="auto" w:fill="auto"/>
        <w:spacing w:before="0" w:after="0" w:line="240" w:lineRule="auto"/>
        <w:ind w:right="20"/>
        <w:jc w:val="both"/>
        <w:rPr>
          <w:rFonts w:ascii="Times New Roman" w:hAnsi="Times New Roman"/>
        </w:rPr>
      </w:pPr>
      <w:r w:rsidRPr="00446EBF">
        <w:rPr>
          <w:rStyle w:val="Strong"/>
          <w:rFonts w:ascii="Times New Roman" w:hAnsi="Times New Roman"/>
          <w:b w:val="0"/>
          <w:bCs/>
        </w:rPr>
        <w:t>Лыков Г.В.</w:t>
      </w:r>
      <w:r>
        <w:rPr>
          <w:rFonts w:ascii="Times New Roman" w:hAnsi="Times New Roman"/>
        </w:rPr>
        <w:t>– депутат от избирательного округа №4</w:t>
      </w:r>
      <w:r w:rsidRPr="00446EBF">
        <w:rPr>
          <w:rFonts w:ascii="Times New Roman" w:hAnsi="Times New Roman"/>
        </w:rPr>
        <w:t xml:space="preserve"> Совета депутатов Солнечного сельского поселения Сосновского муниципального района</w:t>
      </w:r>
    </w:p>
    <w:p w:rsidR="00623686" w:rsidRPr="00446EBF" w:rsidRDefault="00623686" w:rsidP="00597B0C">
      <w:pPr>
        <w:pStyle w:val="1"/>
        <w:shd w:val="clear" w:color="auto" w:fill="auto"/>
        <w:spacing w:before="0" w:after="0" w:line="240" w:lineRule="auto"/>
        <w:ind w:right="20"/>
        <w:jc w:val="both"/>
        <w:rPr>
          <w:rFonts w:ascii="Times New Roman" w:hAnsi="Times New Roman"/>
        </w:rPr>
      </w:pPr>
    </w:p>
    <w:p w:rsidR="00623686" w:rsidRPr="00446EBF" w:rsidRDefault="00623686" w:rsidP="00597B0C">
      <w:pPr>
        <w:pStyle w:val="1"/>
        <w:shd w:val="clear" w:color="auto" w:fill="auto"/>
        <w:spacing w:before="0" w:after="0" w:line="240" w:lineRule="auto"/>
        <w:ind w:right="20"/>
        <w:jc w:val="both"/>
        <w:rPr>
          <w:rFonts w:ascii="Times New Roman" w:hAnsi="Times New Roman"/>
          <w:b/>
        </w:rPr>
      </w:pPr>
      <w:r w:rsidRPr="00446EBF">
        <w:rPr>
          <w:rFonts w:ascii="Times New Roman" w:hAnsi="Times New Roman"/>
          <w:b/>
        </w:rPr>
        <w:t>Заместитель председателя Комиссии:</w:t>
      </w:r>
      <w:r w:rsidRPr="00446EBF">
        <w:rPr>
          <w:rFonts w:ascii="Times New Roman" w:hAnsi="Times New Roman"/>
          <w:b/>
        </w:rPr>
        <w:tab/>
      </w:r>
    </w:p>
    <w:p w:rsidR="00623686" w:rsidRPr="00446EBF" w:rsidRDefault="00623686" w:rsidP="00597B0C">
      <w:pPr>
        <w:pStyle w:val="1"/>
        <w:shd w:val="clear" w:color="auto" w:fill="auto"/>
        <w:spacing w:before="0" w:after="0" w:line="240" w:lineRule="auto"/>
        <w:ind w:right="20"/>
        <w:jc w:val="both"/>
        <w:rPr>
          <w:rFonts w:ascii="Times New Roman" w:hAnsi="Times New Roman"/>
          <w:b/>
        </w:rPr>
      </w:pPr>
      <w:r w:rsidRPr="00446EBF">
        <w:rPr>
          <w:rStyle w:val="Strong"/>
          <w:rFonts w:ascii="Times New Roman" w:hAnsi="Times New Roman"/>
          <w:b w:val="0"/>
          <w:bCs/>
        </w:rPr>
        <w:t>Демичев О.</w:t>
      </w:r>
      <w:r w:rsidRPr="00446EBF">
        <w:rPr>
          <w:rFonts w:ascii="Times New Roman" w:hAnsi="Times New Roman"/>
        </w:rPr>
        <w:t xml:space="preserve"> – </w:t>
      </w:r>
      <w:bookmarkStart w:id="3" w:name="_GoBack"/>
      <w:bookmarkEnd w:id="3"/>
      <w:r w:rsidRPr="00446EBF">
        <w:rPr>
          <w:rFonts w:ascii="Times New Roman" w:hAnsi="Times New Roman"/>
        </w:rPr>
        <w:t xml:space="preserve">депутат от избирательного округа №7    Совета депутатов Солнечного сельского поселения </w:t>
      </w:r>
      <w:r w:rsidRPr="00446EBF">
        <w:rPr>
          <w:rFonts w:ascii="Times New Roman" w:hAnsi="Times New Roman"/>
        </w:rPr>
        <w:tab/>
      </w:r>
      <w:r w:rsidRPr="00446EBF">
        <w:rPr>
          <w:rFonts w:ascii="Times New Roman" w:hAnsi="Times New Roman"/>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t xml:space="preserve">             </w:t>
      </w:r>
    </w:p>
    <w:p w:rsidR="00623686" w:rsidRPr="00446EBF" w:rsidRDefault="00623686" w:rsidP="00597B0C">
      <w:pPr>
        <w:pStyle w:val="1"/>
        <w:shd w:val="clear" w:color="auto" w:fill="auto"/>
        <w:spacing w:before="0" w:after="0" w:line="240" w:lineRule="auto"/>
        <w:ind w:right="20"/>
        <w:jc w:val="both"/>
        <w:rPr>
          <w:rFonts w:ascii="Times New Roman" w:hAnsi="Times New Roman"/>
          <w:b/>
        </w:rPr>
      </w:pPr>
      <w:r w:rsidRPr="00446EBF">
        <w:rPr>
          <w:rFonts w:ascii="Times New Roman" w:hAnsi="Times New Roman"/>
          <w:b/>
        </w:rPr>
        <w:t>Члены Комиссии:</w:t>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r>
      <w:r w:rsidRPr="00446EBF">
        <w:rPr>
          <w:rFonts w:ascii="Times New Roman" w:hAnsi="Times New Roman"/>
          <w:b/>
        </w:rPr>
        <w:tab/>
        <w:t xml:space="preserve"> </w:t>
      </w:r>
    </w:p>
    <w:p w:rsidR="00623686" w:rsidRPr="00446EBF" w:rsidRDefault="00623686" w:rsidP="00597B0C">
      <w:pPr>
        <w:pStyle w:val="1"/>
        <w:shd w:val="clear" w:color="auto" w:fill="auto"/>
        <w:spacing w:before="0" w:after="0" w:line="240" w:lineRule="auto"/>
        <w:ind w:right="20"/>
        <w:jc w:val="both"/>
        <w:rPr>
          <w:rFonts w:ascii="Times New Roman" w:hAnsi="Times New Roman"/>
        </w:rPr>
      </w:pPr>
      <w:r w:rsidRPr="00446EBF">
        <w:rPr>
          <w:rFonts w:ascii="Times New Roman" w:hAnsi="Times New Roman"/>
        </w:rPr>
        <w:t xml:space="preserve"> Габдулина А.Н. – депутат от избирательного округа №6  Совета депутатов Солнечного сельского поселения </w:t>
      </w:r>
    </w:p>
    <w:p w:rsidR="00623686" w:rsidRPr="00446EBF" w:rsidRDefault="00623686" w:rsidP="00597B0C">
      <w:pPr>
        <w:pStyle w:val="1"/>
        <w:shd w:val="clear" w:color="auto" w:fill="auto"/>
        <w:spacing w:before="0" w:after="0" w:line="240" w:lineRule="auto"/>
        <w:ind w:right="20"/>
        <w:jc w:val="both"/>
        <w:rPr>
          <w:rFonts w:ascii="Times New Roman" w:hAnsi="Times New Roman"/>
        </w:rPr>
      </w:pPr>
    </w:p>
    <w:p w:rsidR="00623686" w:rsidRPr="00446EBF" w:rsidRDefault="00623686" w:rsidP="00597B0C">
      <w:pPr>
        <w:pStyle w:val="1"/>
        <w:shd w:val="clear" w:color="auto" w:fill="auto"/>
        <w:spacing w:before="0" w:after="0" w:line="240" w:lineRule="auto"/>
        <w:ind w:right="20"/>
        <w:jc w:val="both"/>
        <w:rPr>
          <w:rFonts w:ascii="Times New Roman" w:hAnsi="Times New Roman"/>
        </w:rPr>
      </w:pPr>
      <w:r w:rsidRPr="00446EBF">
        <w:rPr>
          <w:rFonts w:ascii="Times New Roman" w:hAnsi="Times New Roman"/>
        </w:rPr>
        <w:t>Кроненбергер О.В.– депутат от избирательного округа №11   Совета депутатов </w:t>
      </w:r>
      <w:r>
        <w:rPr>
          <w:rFonts w:ascii="Times New Roman" w:hAnsi="Times New Roman"/>
        </w:rPr>
        <w:t xml:space="preserve">Солнечного сельского поселения </w:t>
      </w:r>
    </w:p>
    <w:p w:rsidR="00623686" w:rsidRPr="00446EBF" w:rsidRDefault="00623686" w:rsidP="00597B0C">
      <w:pPr>
        <w:pStyle w:val="1"/>
        <w:shd w:val="clear" w:color="auto" w:fill="auto"/>
        <w:spacing w:before="0" w:after="0" w:line="240" w:lineRule="auto"/>
        <w:ind w:right="20"/>
        <w:jc w:val="both"/>
        <w:rPr>
          <w:rFonts w:ascii="Times New Roman" w:hAnsi="Times New Roman"/>
        </w:rPr>
      </w:pPr>
    </w:p>
    <w:p w:rsidR="00623686" w:rsidRPr="00446EBF" w:rsidRDefault="00623686" w:rsidP="00597B0C">
      <w:pPr>
        <w:pStyle w:val="1"/>
        <w:shd w:val="clear" w:color="auto" w:fill="auto"/>
        <w:spacing w:before="0" w:after="0" w:line="240" w:lineRule="auto"/>
        <w:ind w:right="20"/>
        <w:jc w:val="both"/>
        <w:rPr>
          <w:rFonts w:ascii="Times New Roman" w:hAnsi="Times New Roman"/>
          <w:b/>
        </w:rPr>
      </w:pPr>
      <w:r w:rsidRPr="00446EBF">
        <w:rPr>
          <w:rFonts w:ascii="Times New Roman" w:hAnsi="Times New Roman"/>
          <w:b/>
        </w:rPr>
        <w:t>Секретарь Комиссии:</w:t>
      </w:r>
    </w:p>
    <w:p w:rsidR="00623686" w:rsidRPr="001947D9" w:rsidRDefault="00623686" w:rsidP="0006181F">
      <w:pPr>
        <w:pStyle w:val="1"/>
        <w:shd w:val="clear" w:color="auto" w:fill="auto"/>
        <w:spacing w:before="0" w:after="0" w:line="240" w:lineRule="auto"/>
        <w:ind w:right="20"/>
        <w:jc w:val="both"/>
        <w:rPr>
          <w:rFonts w:ascii="Times New Roman" w:hAnsi="Times New Roman"/>
          <w:noProof/>
          <w:szCs w:val="26"/>
        </w:rPr>
      </w:pPr>
      <w:r w:rsidRPr="00446EBF">
        <w:t>Классен Н.В. –депутат от избирательного округа №10   Совета депутатов С</w:t>
      </w:r>
      <w:r>
        <w:t xml:space="preserve">олнечного  сельского поселения </w:t>
      </w: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597B0C">
      <w:pPr>
        <w:tabs>
          <w:tab w:val="center" w:pos="4677"/>
          <w:tab w:val="right" w:pos="9355"/>
        </w:tabs>
        <w:jc w:val="center"/>
        <w:rPr>
          <w:rFonts w:ascii="Times New Roman" w:hAnsi="Times New Roman"/>
          <w:noProof/>
          <w:sz w:val="26"/>
          <w:szCs w:val="26"/>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p w:rsidR="00623686" w:rsidRDefault="00623686" w:rsidP="00AC0025">
      <w:pPr>
        <w:autoSpaceDE w:val="0"/>
        <w:autoSpaceDN w:val="0"/>
        <w:adjustRightInd w:val="0"/>
        <w:ind w:firstLine="540"/>
        <w:rPr>
          <w:color w:val="C00000"/>
          <w:sz w:val="28"/>
          <w:szCs w:val="28"/>
        </w:rPr>
      </w:pPr>
    </w:p>
    <w:sectPr w:rsidR="00623686" w:rsidSect="00AE6A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86" w:rsidRDefault="00623686">
      <w:r>
        <w:separator/>
      </w:r>
    </w:p>
  </w:endnote>
  <w:endnote w:type="continuationSeparator" w:id="0">
    <w:p w:rsidR="00623686" w:rsidRDefault="0062368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86" w:rsidRDefault="00623686">
      <w:r>
        <w:separator/>
      </w:r>
    </w:p>
  </w:footnote>
  <w:footnote w:type="continuationSeparator" w:id="0">
    <w:p w:rsidR="00623686" w:rsidRDefault="006236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F90"/>
    <w:multiLevelType w:val="multilevel"/>
    <w:tmpl w:val="D1F2E4BC"/>
    <w:lvl w:ilvl="0">
      <w:start w:val="1"/>
      <w:numFmt w:val="decimal"/>
      <w:lvlText w:val="%1)"/>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E2334E0"/>
    <w:multiLevelType w:val="multilevel"/>
    <w:tmpl w:val="C41AB0FA"/>
    <w:lvl w:ilvl="0">
      <w:start w:val="1"/>
      <w:numFmt w:val="decimal"/>
      <w:lvlText w:val="%1)"/>
      <w:lvlJc w:val="left"/>
      <w:rPr>
        <w:rFonts w:ascii="Times New Roman" w:eastAsia="Arial Unicode MS"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57E27F0"/>
    <w:multiLevelType w:val="hybridMultilevel"/>
    <w:tmpl w:val="8C5E8FFC"/>
    <w:lvl w:ilvl="0" w:tplc="6ECC04B2">
      <w:start w:val="1"/>
      <w:numFmt w:val="upperRoman"/>
      <w:lvlText w:val="%1."/>
      <w:lvlJc w:val="left"/>
      <w:pPr>
        <w:tabs>
          <w:tab w:val="num" w:pos="1080"/>
        </w:tabs>
        <w:ind w:left="1080" w:hanging="72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025"/>
    <w:rsid w:val="000334B4"/>
    <w:rsid w:val="0006181F"/>
    <w:rsid w:val="000735B7"/>
    <w:rsid w:val="000E4A17"/>
    <w:rsid w:val="00157ACB"/>
    <w:rsid w:val="001947D9"/>
    <w:rsid w:val="00195969"/>
    <w:rsid w:val="001F5133"/>
    <w:rsid w:val="00205B15"/>
    <w:rsid w:val="002D2BA3"/>
    <w:rsid w:val="003813B1"/>
    <w:rsid w:val="00384A6B"/>
    <w:rsid w:val="003931F4"/>
    <w:rsid w:val="003A54CD"/>
    <w:rsid w:val="004041E4"/>
    <w:rsid w:val="00446EBF"/>
    <w:rsid w:val="004B5C5F"/>
    <w:rsid w:val="004C06EB"/>
    <w:rsid w:val="0051025E"/>
    <w:rsid w:val="0055506C"/>
    <w:rsid w:val="00597B0C"/>
    <w:rsid w:val="005C272F"/>
    <w:rsid w:val="00623686"/>
    <w:rsid w:val="0067223D"/>
    <w:rsid w:val="006B668F"/>
    <w:rsid w:val="00757DDD"/>
    <w:rsid w:val="007616C1"/>
    <w:rsid w:val="00766841"/>
    <w:rsid w:val="007C3E29"/>
    <w:rsid w:val="007F4EF1"/>
    <w:rsid w:val="007F52D4"/>
    <w:rsid w:val="008122D0"/>
    <w:rsid w:val="00963025"/>
    <w:rsid w:val="00992F8C"/>
    <w:rsid w:val="009A116E"/>
    <w:rsid w:val="00A409D1"/>
    <w:rsid w:val="00A92193"/>
    <w:rsid w:val="00AC0025"/>
    <w:rsid w:val="00AC3D54"/>
    <w:rsid w:val="00AE6AAB"/>
    <w:rsid w:val="00B86E85"/>
    <w:rsid w:val="00BB52BF"/>
    <w:rsid w:val="00BC1B90"/>
    <w:rsid w:val="00C3145F"/>
    <w:rsid w:val="00C44934"/>
    <w:rsid w:val="00CA2446"/>
    <w:rsid w:val="00CA5350"/>
    <w:rsid w:val="00E257B1"/>
    <w:rsid w:val="00E2610C"/>
    <w:rsid w:val="00E73D1A"/>
    <w:rsid w:val="00EC020F"/>
    <w:rsid w:val="00EC1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25"/>
    <w:pPr>
      <w:jc w:val="both"/>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C0025"/>
    <w:pPr>
      <w:widowControl w:val="0"/>
      <w:autoSpaceDE w:val="0"/>
      <w:autoSpaceDN w:val="0"/>
    </w:pPr>
    <w:rPr>
      <w:rFonts w:cs="Calibri"/>
      <w:szCs w:val="20"/>
    </w:rPr>
  </w:style>
  <w:style w:type="paragraph" w:customStyle="1" w:styleId="6">
    <w:name w:val="Основной текст6"/>
    <w:basedOn w:val="Normal"/>
    <w:uiPriority w:val="99"/>
    <w:rsid w:val="00AC0025"/>
    <w:pPr>
      <w:widowControl w:val="0"/>
      <w:shd w:val="clear" w:color="auto" w:fill="FFFFFF"/>
      <w:spacing w:after="240" w:line="319" w:lineRule="exact"/>
      <w:jc w:val="left"/>
    </w:pPr>
    <w:rPr>
      <w:rFonts w:ascii="Arial Unicode MS" w:eastAsia="Arial Unicode MS" w:hAnsi="Arial Unicode MS" w:cs="Arial Unicode MS"/>
      <w:color w:val="000000"/>
      <w:sz w:val="21"/>
      <w:szCs w:val="21"/>
      <w:lang w:eastAsia="ru-RU"/>
    </w:rPr>
  </w:style>
  <w:style w:type="paragraph" w:customStyle="1" w:styleId="ConsPlusTitle">
    <w:name w:val="ConsPlusTitle"/>
    <w:uiPriority w:val="99"/>
    <w:rsid w:val="00AC0025"/>
    <w:pPr>
      <w:widowControl w:val="0"/>
      <w:autoSpaceDE w:val="0"/>
      <w:autoSpaceDN w:val="0"/>
    </w:pPr>
    <w:rPr>
      <w:rFonts w:cs="Calibri"/>
      <w:b/>
      <w:szCs w:val="20"/>
    </w:rPr>
  </w:style>
  <w:style w:type="paragraph" w:customStyle="1" w:styleId="8">
    <w:name w:val="Основной текст8"/>
    <w:basedOn w:val="Normal"/>
    <w:uiPriority w:val="99"/>
    <w:rsid w:val="00AC0025"/>
    <w:pPr>
      <w:widowControl w:val="0"/>
      <w:shd w:val="clear" w:color="auto" w:fill="FFFFFF"/>
      <w:spacing w:after="240" w:line="324" w:lineRule="exact"/>
      <w:ind w:hanging="380"/>
      <w:jc w:val="left"/>
    </w:pPr>
    <w:rPr>
      <w:rFonts w:ascii="Arial" w:hAnsi="Arial" w:cs="Arial"/>
      <w:color w:val="000000"/>
      <w:sz w:val="19"/>
      <w:szCs w:val="19"/>
      <w:lang w:eastAsia="ru-RU"/>
    </w:rPr>
  </w:style>
  <w:style w:type="character" w:customStyle="1" w:styleId="2">
    <w:name w:val="Основной текст2"/>
    <w:uiPriority w:val="99"/>
    <w:rsid w:val="00AC0025"/>
    <w:rPr>
      <w:rFonts w:ascii="Arial Unicode MS" w:eastAsia="Arial Unicode MS" w:hAnsi="Arial Unicode MS"/>
      <w:color w:val="000000"/>
      <w:spacing w:val="0"/>
      <w:w w:val="100"/>
      <w:position w:val="0"/>
      <w:sz w:val="21"/>
      <w:u w:val="single"/>
      <w:shd w:val="clear" w:color="auto" w:fill="FFFFFF"/>
      <w:lang w:val="ru-RU" w:eastAsia="ru-RU"/>
    </w:rPr>
  </w:style>
  <w:style w:type="character" w:customStyle="1" w:styleId="3">
    <w:name w:val="Основной текст3"/>
    <w:uiPriority w:val="99"/>
    <w:rsid w:val="00AC0025"/>
    <w:rPr>
      <w:rFonts w:ascii="Arial Unicode MS" w:eastAsia="Arial Unicode MS" w:hAnsi="Arial Unicode MS"/>
      <w:color w:val="000000"/>
      <w:spacing w:val="0"/>
      <w:w w:val="100"/>
      <w:position w:val="0"/>
      <w:sz w:val="21"/>
      <w:u w:val="none"/>
      <w:effect w:val="none"/>
      <w:shd w:val="clear" w:color="auto" w:fill="FFFFFF"/>
      <w:lang w:val="ru-RU" w:eastAsia="ru-RU"/>
    </w:rPr>
  </w:style>
  <w:style w:type="character" w:styleId="Hyperlink">
    <w:name w:val="Hyperlink"/>
    <w:basedOn w:val="DefaultParagraphFont"/>
    <w:uiPriority w:val="99"/>
    <w:semiHidden/>
    <w:rsid w:val="00AC0025"/>
    <w:rPr>
      <w:rFonts w:cs="Times New Roman"/>
      <w:color w:val="0000FF"/>
      <w:u w:val="single"/>
    </w:rPr>
  </w:style>
  <w:style w:type="character" w:customStyle="1" w:styleId="a">
    <w:name w:val="Основной текст_"/>
    <w:link w:val="1"/>
    <w:uiPriority w:val="99"/>
    <w:locked/>
    <w:rsid w:val="00597B0C"/>
    <w:rPr>
      <w:sz w:val="26"/>
      <w:shd w:val="clear" w:color="auto" w:fill="FFFFFF"/>
    </w:rPr>
  </w:style>
  <w:style w:type="paragraph" w:customStyle="1" w:styleId="1">
    <w:name w:val="Основной текст1"/>
    <w:basedOn w:val="Normal"/>
    <w:link w:val="a"/>
    <w:uiPriority w:val="99"/>
    <w:rsid w:val="00597B0C"/>
    <w:pPr>
      <w:widowControl w:val="0"/>
      <w:shd w:val="clear" w:color="auto" w:fill="FFFFFF"/>
      <w:spacing w:before="360" w:after="900" w:line="240" w:lineRule="atLeast"/>
      <w:jc w:val="left"/>
    </w:pPr>
    <w:rPr>
      <w:rFonts w:eastAsia="Calibri"/>
      <w:sz w:val="26"/>
      <w:szCs w:val="20"/>
      <w:shd w:val="clear" w:color="auto" w:fill="FFFFFF"/>
      <w:lang w:eastAsia="ru-RU"/>
    </w:rPr>
  </w:style>
  <w:style w:type="character" w:customStyle="1" w:styleId="20">
    <w:name w:val="Основной текст (2)_"/>
    <w:link w:val="21"/>
    <w:uiPriority w:val="99"/>
    <w:locked/>
    <w:rsid w:val="00597B0C"/>
    <w:rPr>
      <w:b/>
      <w:shd w:val="clear" w:color="auto" w:fill="FFFFFF"/>
    </w:rPr>
  </w:style>
  <w:style w:type="paragraph" w:customStyle="1" w:styleId="21">
    <w:name w:val="Основной текст (2)"/>
    <w:basedOn w:val="Normal"/>
    <w:link w:val="20"/>
    <w:uiPriority w:val="99"/>
    <w:rsid w:val="00597B0C"/>
    <w:pPr>
      <w:widowControl w:val="0"/>
      <w:shd w:val="clear" w:color="auto" w:fill="FFFFFF"/>
      <w:spacing w:after="180" w:line="240" w:lineRule="atLeast"/>
      <w:jc w:val="center"/>
    </w:pPr>
    <w:rPr>
      <w:rFonts w:eastAsia="Calibri"/>
      <w:b/>
      <w:sz w:val="20"/>
      <w:szCs w:val="20"/>
      <w:shd w:val="clear" w:color="auto" w:fill="FFFFFF"/>
      <w:lang w:eastAsia="ru-RU"/>
    </w:rPr>
  </w:style>
  <w:style w:type="character" w:styleId="Strong">
    <w:name w:val="Strong"/>
    <w:basedOn w:val="DefaultParagraphFont"/>
    <w:uiPriority w:val="99"/>
    <w:qFormat/>
    <w:rsid w:val="00597B0C"/>
    <w:rPr>
      <w:rFonts w:cs="Times New Roman"/>
      <w:b/>
    </w:rPr>
  </w:style>
  <w:style w:type="paragraph" w:styleId="Header">
    <w:name w:val="header"/>
    <w:basedOn w:val="Normal"/>
    <w:link w:val="HeaderChar"/>
    <w:uiPriority w:val="99"/>
    <w:rsid w:val="000735B7"/>
    <w:pPr>
      <w:tabs>
        <w:tab w:val="center" w:pos="4677"/>
        <w:tab w:val="right" w:pos="9355"/>
      </w:tabs>
    </w:pPr>
  </w:style>
  <w:style w:type="character" w:customStyle="1" w:styleId="HeaderChar">
    <w:name w:val="Header Char"/>
    <w:basedOn w:val="DefaultParagraphFont"/>
    <w:link w:val="Header"/>
    <w:uiPriority w:val="99"/>
    <w:semiHidden/>
    <w:rsid w:val="00060C8E"/>
    <w:rPr>
      <w:rFonts w:eastAsia="Times New Roman"/>
      <w:lang w:eastAsia="en-US"/>
    </w:rPr>
  </w:style>
  <w:style w:type="paragraph" w:styleId="Footer">
    <w:name w:val="footer"/>
    <w:basedOn w:val="Normal"/>
    <w:link w:val="FooterChar"/>
    <w:uiPriority w:val="99"/>
    <w:rsid w:val="000735B7"/>
    <w:pPr>
      <w:tabs>
        <w:tab w:val="center" w:pos="4677"/>
        <w:tab w:val="right" w:pos="9355"/>
      </w:tabs>
    </w:pPr>
  </w:style>
  <w:style w:type="character" w:customStyle="1" w:styleId="FooterChar">
    <w:name w:val="Footer Char"/>
    <w:basedOn w:val="DefaultParagraphFont"/>
    <w:link w:val="Footer"/>
    <w:uiPriority w:val="99"/>
    <w:semiHidden/>
    <w:rsid w:val="00060C8E"/>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nechnoe.eps74.ru/" TargetMode="External"/><Relationship Id="rId13" Type="http://schemas.openxmlformats.org/officeDocument/2006/relationships/hyperlink" Target="file:///H:\&#1056;&#1077;&#1096;&#1077;&#1085;&#1080;&#1077;%20&#1086;&#1090;%2025.09.2018&#1075;.%20&#8470;127%20&#1053;&#1054;&#1042;&#1054;&#1045;.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H:\&#1056;&#1077;&#1096;&#1077;&#1085;&#1080;&#1077;%20&#1086;&#1090;%2025.09.2018&#1075;.%20&#8470;127%20&#1053;&#1054;&#1042;&#1054;&#104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1056;&#1077;&#1096;&#1077;&#1085;&#1080;&#1077;%20&#1086;&#1090;%2025.09.2018&#1075;.%20&#8470;127%20&#1053;&#1054;&#1042;&#1054;&#104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H:\&#1056;&#1077;&#1096;&#1077;&#1085;&#1080;&#1077;%20&#1086;&#1090;%2025.09.2018&#1075;.%20&#8470;127%20&#1053;&#1054;&#1042;&#1054;&#1045;.doc" TargetMode="External"/><Relationship Id="rId4" Type="http://schemas.openxmlformats.org/officeDocument/2006/relationships/webSettings" Target="webSettings.xml"/><Relationship Id="rId9" Type="http://schemas.openxmlformats.org/officeDocument/2006/relationships/hyperlink" Target="file:///H:\&#1056;&#1077;&#1096;&#1077;&#1085;&#1080;&#1077;%20&#1086;&#1090;%2025.09.2018&#1075;.%20&#8470;127%20&#1053;&#1054;&#1042;&#1054;&#104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12</Pages>
  <Words>4091</Words>
  <Characters>23323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Ведущий Специалист</cp:lastModifiedBy>
  <cp:revision>12</cp:revision>
  <cp:lastPrinted>2020-03-05T08:06:00Z</cp:lastPrinted>
  <dcterms:created xsi:type="dcterms:W3CDTF">2020-03-03T17:48:00Z</dcterms:created>
  <dcterms:modified xsi:type="dcterms:W3CDTF">2020-03-08T10:14:00Z</dcterms:modified>
</cp:coreProperties>
</file>